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96"/>
        <w:gridCol w:w="1929"/>
        <w:gridCol w:w="2288"/>
        <w:gridCol w:w="1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796" w:type="dxa"/>
            <w:vMerge w:val="restart"/>
            <w:tcBorders>
              <w:right w:val="single" w:color="auto" w:sz="4" w:space="0"/>
            </w:tcBorders>
          </w:tcPr>
          <w:p>
            <w:pPr>
              <w:pStyle w:val="8"/>
              <w:tabs>
                <w:tab w:val="left" w:pos="3156"/>
              </w:tabs>
              <w:spacing w:before="43"/>
              <w:ind w:left="0" w:leftChars="0" w:firstLine="0" w:firstLineChars="0"/>
              <w:rPr>
                <w:rFonts w:hint="eastAsia" w:ascii="Times New Roman"/>
                <w:sz w:val="20"/>
                <w:lang w:val="en-US" w:eastAsia="zh-CN"/>
              </w:rPr>
            </w:pPr>
            <w:bookmarkStart w:id="0" w:name="_GoBack"/>
            <w:bookmarkEnd w:id="0"/>
            <w:r>
              <w:rPr>
                <w:rFonts w:hint="eastAsia" w:ascii="Times New Roman"/>
                <w:sz w:val="20"/>
                <w:lang w:val="en-US" w:eastAsia="zh-CN"/>
              </w:rPr>
              <w:t xml:space="preserve">  </w:t>
            </w:r>
          </w:p>
          <w:p>
            <w:pPr>
              <w:pStyle w:val="8"/>
              <w:tabs>
                <w:tab w:val="left" w:pos="3156"/>
              </w:tabs>
              <w:spacing w:before="43"/>
              <w:ind w:left="0" w:leftChars="0" w:firstLine="0" w:firstLineChars="0"/>
              <w:rPr>
                <w:b/>
                <w:sz w:val="21"/>
              </w:rPr>
            </w:pPr>
            <w:r>
              <w:rPr>
                <w:rFonts w:hint="eastAsia" w:ascii="Times New Roman"/>
                <w:sz w:val="20"/>
                <w:lang w:val="en-US" w:eastAsia="zh-CN"/>
              </w:rPr>
              <w:t xml:space="preserve"> </w:t>
            </w:r>
            <w:r>
              <w:drawing>
                <wp:inline distT="0" distB="0" distL="0" distR="0">
                  <wp:extent cx="2161540" cy="328295"/>
                  <wp:effectExtent l="0" t="0" r="2540" b="6985"/>
                  <wp:docPr id="1" name="图片 1" descr="（新的）word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的）word页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61540" cy="328295"/>
                          </a:xfrm>
                          <a:prstGeom prst="rect">
                            <a:avLst/>
                          </a:prstGeom>
                          <a:noFill/>
                          <a:ln>
                            <a:noFill/>
                          </a:ln>
                        </pic:spPr>
                      </pic:pic>
                    </a:graphicData>
                  </a:graphic>
                </wp:inline>
              </w:drawing>
            </w:r>
          </w:p>
        </w:tc>
        <w:tc>
          <w:tcPr>
            <w:tcW w:w="1929" w:type="dxa"/>
            <w:tcBorders>
              <w:left w:val="single" w:color="auto" w:sz="4" w:space="0"/>
              <w:right w:val="single" w:color="auto" w:sz="4" w:space="0"/>
            </w:tcBorders>
            <w:vAlign w:val="center"/>
          </w:tcPr>
          <w:p>
            <w:pPr>
              <w:pStyle w:val="8"/>
              <w:tabs>
                <w:tab w:val="left" w:pos="3156"/>
              </w:tabs>
              <w:spacing w:before="43"/>
              <w:ind w:left="0" w:leftChars="0" w:firstLine="0" w:firstLineChars="0"/>
              <w:jc w:val="center"/>
              <w:rPr>
                <w:rFonts w:hint="eastAsia" w:ascii="Times New Roman"/>
                <w:sz w:val="18"/>
                <w:szCs w:val="18"/>
                <w:lang w:val="en-US" w:eastAsia="zh-CN"/>
              </w:rPr>
            </w:pPr>
            <w:r>
              <w:rPr>
                <w:sz w:val="18"/>
                <w:szCs w:val="18"/>
              </w:rPr>
              <w:t>文件编号</w:t>
            </w:r>
          </w:p>
        </w:tc>
        <w:tc>
          <w:tcPr>
            <w:tcW w:w="2288" w:type="dxa"/>
            <w:tcBorders>
              <w:left w:val="single" w:color="auto" w:sz="4" w:space="0"/>
              <w:right w:val="single" w:color="auto" w:sz="4" w:space="0"/>
            </w:tcBorders>
            <w:vAlign w:val="center"/>
          </w:tcPr>
          <w:p>
            <w:pPr>
              <w:pStyle w:val="8"/>
              <w:tabs>
                <w:tab w:val="left" w:pos="3156"/>
              </w:tabs>
              <w:spacing w:before="43"/>
              <w:ind w:left="0" w:leftChars="0" w:firstLine="0" w:firstLineChars="0"/>
              <w:jc w:val="center"/>
              <w:rPr>
                <w:rFonts w:hint="eastAsia" w:ascii="Times New Roman"/>
                <w:sz w:val="18"/>
                <w:szCs w:val="18"/>
                <w:lang w:val="en-US" w:eastAsia="zh-CN"/>
              </w:rPr>
            </w:pPr>
            <w:r>
              <w:rPr>
                <w:rFonts w:hint="eastAsia"/>
                <w:sz w:val="18"/>
                <w:szCs w:val="18"/>
                <w:lang w:val="en-US" w:eastAsia="zh-CN"/>
              </w:rPr>
              <w:t>发布</w:t>
            </w:r>
            <w:r>
              <w:rPr>
                <w:sz w:val="18"/>
                <w:szCs w:val="18"/>
              </w:rPr>
              <w:t>日期</w:t>
            </w:r>
          </w:p>
        </w:tc>
        <w:tc>
          <w:tcPr>
            <w:tcW w:w="1786" w:type="dxa"/>
            <w:tcBorders>
              <w:left w:val="single" w:color="auto" w:sz="4" w:space="0"/>
            </w:tcBorders>
            <w:vAlign w:val="center"/>
          </w:tcPr>
          <w:p>
            <w:pPr>
              <w:pStyle w:val="8"/>
              <w:tabs>
                <w:tab w:val="left" w:pos="3156"/>
              </w:tabs>
              <w:spacing w:before="43"/>
              <w:ind w:left="0" w:leftChars="0" w:firstLine="360" w:firstLineChars="200"/>
              <w:jc w:val="center"/>
              <w:rPr>
                <w:sz w:val="18"/>
                <w:szCs w:val="18"/>
              </w:rPr>
            </w:pPr>
            <w:r>
              <w:rPr>
                <w:rFonts w:hint="eastAsia"/>
                <w:sz w:val="18"/>
                <w:szCs w:val="18"/>
                <w:lang w:val="en-US" w:eastAsia="zh-CN"/>
              </w:rPr>
              <w:t xml:space="preserve">      </w:t>
            </w:r>
            <w:r>
              <w:rPr>
                <w:sz w:val="18"/>
                <w:szCs w:val="18"/>
              </w:rPr>
              <w:t>版</w:t>
            </w:r>
            <w:r>
              <w:rPr>
                <w:rFonts w:hint="eastAsia"/>
                <w:sz w:val="18"/>
                <w:szCs w:val="18"/>
                <w:lang w:val="en-US" w:eastAsia="zh-CN"/>
              </w:rPr>
              <w:t xml:space="preserve"> 本</w:t>
            </w:r>
            <w:r>
              <w:rPr>
                <w:sz w:val="18"/>
                <w:szCs w:val="18"/>
              </w:rPr>
              <w:tab/>
            </w:r>
            <w:r>
              <w:rPr>
                <w:sz w:val="18"/>
                <w:szCs w:val="18"/>
              </w:rPr>
              <w:t>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3796" w:type="dxa"/>
            <w:vMerge w:val="continue"/>
            <w:tcBorders>
              <w:right w:val="single" w:color="auto" w:sz="4" w:space="0"/>
            </w:tcBorders>
          </w:tcPr>
          <w:p>
            <w:pPr>
              <w:pStyle w:val="8"/>
              <w:spacing w:before="73"/>
              <w:ind w:left="527"/>
              <w:rPr>
                <w:sz w:val="21"/>
              </w:rPr>
            </w:pPr>
          </w:p>
        </w:tc>
        <w:tc>
          <w:tcPr>
            <w:tcW w:w="1929" w:type="dxa"/>
            <w:tcBorders>
              <w:right w:val="single" w:color="auto" w:sz="4" w:space="0"/>
            </w:tcBorders>
            <w:vAlign w:val="center"/>
          </w:tcPr>
          <w:p>
            <w:pPr>
              <w:pStyle w:val="8"/>
              <w:spacing w:before="73"/>
              <w:ind w:left="435" w:right="426"/>
              <w:jc w:val="center"/>
              <w:rPr>
                <w:rFonts w:hint="default" w:eastAsia="宋体"/>
                <w:sz w:val="18"/>
                <w:szCs w:val="18"/>
                <w:lang w:val="en-US" w:eastAsia="zh-CN"/>
              </w:rPr>
            </w:pPr>
            <w:r>
              <w:rPr>
                <w:rFonts w:hint="eastAsia"/>
                <w:sz w:val="18"/>
                <w:szCs w:val="18"/>
                <w:lang w:val="en-US" w:eastAsia="zh-CN"/>
              </w:rPr>
              <w:t>CSC-GK-06</w:t>
            </w:r>
          </w:p>
        </w:tc>
        <w:tc>
          <w:tcPr>
            <w:tcW w:w="2288" w:type="dxa"/>
            <w:tcBorders>
              <w:left w:val="single" w:color="auto" w:sz="4" w:space="0"/>
            </w:tcBorders>
            <w:vAlign w:val="center"/>
          </w:tcPr>
          <w:p>
            <w:pPr>
              <w:pStyle w:val="8"/>
              <w:spacing w:before="73"/>
              <w:ind w:left="435" w:right="426"/>
              <w:jc w:val="center"/>
              <w:rPr>
                <w:rFonts w:hint="default" w:eastAsia="宋体"/>
                <w:sz w:val="18"/>
                <w:szCs w:val="18"/>
                <w:lang w:val="en-US" w:eastAsia="zh-CN"/>
              </w:rPr>
            </w:pPr>
            <w:r>
              <w:rPr>
                <w:rFonts w:hint="eastAsia"/>
                <w:sz w:val="18"/>
                <w:szCs w:val="18"/>
                <w:lang w:val="en-US" w:eastAsia="zh-CN"/>
              </w:rPr>
              <w:t>2021-11-15</w:t>
            </w:r>
          </w:p>
        </w:tc>
        <w:tc>
          <w:tcPr>
            <w:tcW w:w="1786" w:type="dxa"/>
            <w:vAlign w:val="center"/>
          </w:tcPr>
          <w:p>
            <w:pPr>
              <w:pStyle w:val="8"/>
              <w:tabs>
                <w:tab w:val="left" w:pos="433"/>
              </w:tabs>
              <w:spacing w:before="73"/>
              <w:ind w:left="11"/>
              <w:jc w:val="center"/>
              <w:rPr>
                <w:rFonts w:hint="default"/>
                <w:sz w:val="18"/>
                <w:szCs w:val="18"/>
                <w:lang w:val="en-US" w:eastAsia="zh-CN"/>
              </w:rPr>
            </w:pPr>
            <w:r>
              <w:rPr>
                <w:rFonts w:hint="eastAsia"/>
                <w:sz w:val="18"/>
                <w:szCs w:val="18"/>
                <w:lang w:val="en-US" w:eastAsia="zh-CN"/>
              </w:rPr>
              <w:t>A/1</w:t>
            </w:r>
          </w:p>
        </w:tc>
      </w:tr>
    </w:tbl>
    <w:p>
      <w:pPr>
        <w:pStyle w:val="2"/>
        <w:spacing w:before="8"/>
        <w:ind w:left="0"/>
        <w:rPr>
          <w:rFonts w:ascii="Times New Roman"/>
          <w:sz w:val="13"/>
        </w:rPr>
      </w:pPr>
    </w:p>
    <w:p>
      <w:pPr>
        <w:snapToGrid w:val="0"/>
        <w:spacing w:line="360" w:lineRule="auto"/>
        <w:jc w:val="center"/>
        <w:rPr>
          <w:rFonts w:hint="eastAsia" w:cs="宋体"/>
          <w:b/>
          <w:bCs/>
          <w:sz w:val="22"/>
          <w:szCs w:val="22"/>
          <w:lang w:val="en-US" w:eastAsia="zh-CN" w:bidi="zh-CN"/>
        </w:rPr>
      </w:pPr>
    </w:p>
    <w:p>
      <w:pPr>
        <w:snapToGrid w:val="0"/>
        <w:spacing w:line="360" w:lineRule="auto"/>
        <w:jc w:val="center"/>
        <w:rPr>
          <w:rFonts w:hint="default" w:ascii="宋体" w:hAnsi="宋体" w:eastAsia="宋体" w:cs="宋体"/>
          <w:sz w:val="21"/>
          <w:szCs w:val="21"/>
          <w:lang w:val="en-US" w:eastAsia="zh-CN" w:bidi="zh-CN"/>
        </w:rPr>
      </w:pPr>
      <w:r>
        <w:rPr>
          <w:rFonts w:hint="eastAsia" w:cs="宋体"/>
          <w:b/>
          <w:bCs/>
          <w:sz w:val="22"/>
          <w:szCs w:val="22"/>
          <w:lang w:val="en-US" w:eastAsia="zh-CN" w:bidi="zh-CN"/>
        </w:rPr>
        <w:t>认证证书及认证标志的使用规定</w:t>
      </w:r>
    </w:p>
    <w:p>
      <w:pPr>
        <w:snapToGrid w:val="0"/>
        <w:spacing w:line="360" w:lineRule="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尊敬的获证组织：</w:t>
      </w:r>
    </w:p>
    <w:p>
      <w:pPr>
        <w:snapToGrid w:val="0"/>
        <w:spacing w:line="360" w:lineRule="auto"/>
        <w:ind w:firstLine="420" w:firstLineChars="200"/>
        <w:rPr>
          <w:rFonts w:hint="default" w:ascii="宋体" w:hAnsi="宋体" w:eastAsia="宋体" w:cs="宋体"/>
          <w:sz w:val="21"/>
          <w:szCs w:val="21"/>
          <w:lang w:val="en-US" w:eastAsia="zh-CN" w:bidi="zh-CN"/>
        </w:rPr>
      </w:pPr>
      <w:r>
        <w:rPr>
          <w:rFonts w:hint="eastAsia" w:ascii="宋体" w:hAnsi="宋体" w:eastAsia="宋体" w:cs="宋体"/>
          <w:sz w:val="21"/>
          <w:szCs w:val="21"/>
          <w:lang w:val="zh-CN" w:eastAsia="zh-CN" w:bidi="zh-CN"/>
        </w:rPr>
        <w:t>感谢贵组织选择</w:t>
      </w:r>
      <w:r>
        <w:rPr>
          <w:rFonts w:hint="eastAsia" w:ascii="宋体" w:hAnsi="宋体" w:eastAsia="宋体" w:cs="宋体"/>
          <w:sz w:val="21"/>
          <w:szCs w:val="21"/>
          <w:lang w:val="en-US" w:eastAsia="zh-CN" w:bidi="zh-CN"/>
        </w:rPr>
        <w:t>中海评认证有限</w:t>
      </w:r>
      <w:r>
        <w:rPr>
          <w:rFonts w:hint="eastAsia" w:cs="宋体"/>
          <w:sz w:val="21"/>
          <w:szCs w:val="21"/>
          <w:lang w:val="en-US" w:eastAsia="zh-CN" w:bidi="zh-CN"/>
        </w:rPr>
        <w:t>CSC</w:t>
      </w:r>
      <w:r>
        <w:rPr>
          <w:rFonts w:hint="eastAsia" w:ascii="宋体" w:hAnsi="宋体" w:eastAsia="宋体" w:cs="宋体"/>
          <w:sz w:val="21"/>
          <w:szCs w:val="21"/>
          <w:lang w:val="zh-CN" w:eastAsia="zh-CN" w:bidi="zh-CN"/>
        </w:rPr>
        <w:t>为你们提供管理体系认证服务</w:t>
      </w:r>
      <w:r>
        <w:rPr>
          <w:rFonts w:hint="eastAsia" w:cs="宋体"/>
          <w:sz w:val="21"/>
          <w:szCs w:val="21"/>
          <w:lang w:val="zh-CN" w:eastAsia="zh-CN" w:bidi="zh-CN"/>
        </w:rPr>
        <w:t>。</w:t>
      </w:r>
    </w:p>
    <w:p>
      <w:pPr>
        <w:snapToGrid w:val="0"/>
        <w:spacing w:line="360" w:lineRule="auto"/>
        <w:ind w:firstLine="420" w:firstLineChars="20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中海评认证有限</w:t>
      </w:r>
      <w:r>
        <w:rPr>
          <w:rFonts w:hint="eastAsia" w:cs="宋体"/>
          <w:sz w:val="21"/>
          <w:szCs w:val="21"/>
          <w:lang w:val="en-US" w:eastAsia="zh-CN" w:bidi="zh-CN"/>
        </w:rPr>
        <w:t>公司</w:t>
      </w:r>
      <w:r>
        <w:rPr>
          <w:rFonts w:hint="eastAsia" w:ascii="宋体" w:hAnsi="宋体" w:eastAsia="宋体" w:cs="宋体"/>
          <w:sz w:val="21"/>
          <w:szCs w:val="21"/>
          <w:lang w:val="en-US" w:eastAsia="zh-CN" w:bidi="zh-CN"/>
        </w:rPr>
        <w:t>（CSC）是经国家认证认可监督管理委员会（CNCA）批准设立的管理体系认证服务机构。为了更好地为获证组织提供服务，使组织了解获证后的相关管理规定，我司依据国家有关认证的法律法规和认可规范要求，编制了本公开文件</w:t>
      </w:r>
      <w:r>
        <w:rPr>
          <w:rFonts w:hint="eastAsia" w:cs="宋体"/>
          <w:b w:val="0"/>
          <w:bCs w:val="0"/>
          <w:sz w:val="21"/>
          <w:szCs w:val="21"/>
          <w:lang w:val="en-US" w:eastAsia="zh-CN" w:bidi="zh-CN"/>
        </w:rPr>
        <w:t>《</w:t>
      </w:r>
      <w:r>
        <w:rPr>
          <w:rFonts w:hint="eastAsia" w:cs="宋体"/>
          <w:b w:val="0"/>
          <w:bCs w:val="0"/>
          <w:sz w:val="22"/>
          <w:szCs w:val="22"/>
          <w:lang w:val="en-US" w:eastAsia="zh-CN" w:bidi="zh-CN"/>
        </w:rPr>
        <w:t>认证证书使用规定及变更须知</w:t>
      </w:r>
      <w:r>
        <w:rPr>
          <w:rFonts w:hint="eastAsia" w:ascii="宋体" w:hAnsi="宋体" w:eastAsia="宋体" w:cs="宋体"/>
          <w:b w:val="0"/>
          <w:bCs w:val="0"/>
          <w:sz w:val="21"/>
          <w:szCs w:val="21"/>
          <w:lang w:val="en-US" w:eastAsia="zh-CN" w:bidi="zh-CN"/>
        </w:rPr>
        <w:t>》，</w:t>
      </w:r>
      <w:r>
        <w:rPr>
          <w:rFonts w:hint="eastAsia" w:ascii="宋体" w:hAnsi="宋体" w:eastAsia="宋体" w:cs="宋体"/>
          <w:sz w:val="21"/>
          <w:szCs w:val="21"/>
          <w:lang w:val="en-US" w:eastAsia="zh-CN" w:bidi="zh-CN"/>
        </w:rPr>
        <w:t>请获证组织认真阅读并予执行。</w:t>
      </w:r>
    </w:p>
    <w:p>
      <w:pPr>
        <w:snapToGrid w:val="0"/>
        <w:spacing w:line="360" w:lineRule="auto"/>
        <w:ind w:firstLine="420" w:firstLineChars="20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13335</wp:posOffset>
                </wp:positionV>
                <wp:extent cx="6271260" cy="38100"/>
                <wp:effectExtent l="0" t="4445" r="7620" b="18415"/>
                <wp:wrapNone/>
                <wp:docPr id="2" name="直线 2"/>
                <wp:cNvGraphicFramePr/>
                <a:graphic xmlns:a="http://schemas.openxmlformats.org/drawingml/2006/main">
                  <a:graphicData uri="http://schemas.microsoft.com/office/word/2010/wordprocessingShape">
                    <wps:wsp>
                      <wps:cNvCnPr/>
                      <wps:spPr>
                        <a:xfrm flipV="1">
                          <a:off x="0" y="0"/>
                          <a:ext cx="6271260" cy="381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45pt;margin-top:1.05pt;height:3pt;width:493.8pt;z-index:251660288;mso-width-relative:page;mso-height-relative:page;" filled="f" stroked="t" coordsize="21600,21600" o:gfxdata="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yuYG0gAAAAQBAAAPAAAAAAAAAAEAIAAAACIAAABkcnMvZG93bnJldi54bWxQSwECFAAUAAAA&#10;CACHTuJAcMTVK/QBAADpAwAADgAAAAAAAAABACAAAAAhAQAAZHJzL2Uyb0RvYy54bWxQSwUGAAAA&#10;AAYABgBZAQAAhwUAAAAA&#10;">
                <v:fill on="f" focussize="0,0"/>
                <v:stroke color="#000000" joinstyle="round"/>
                <v:imagedata o:title=""/>
                <o:lock v:ext="edit" aspectratio="f"/>
              </v:line>
            </w:pict>
          </mc:Fallback>
        </mc:AlternateContent>
      </w:r>
    </w:p>
    <w:p>
      <w:pPr>
        <w:snapToGrid w:val="0"/>
        <w:spacing w:line="360" w:lineRule="auto"/>
        <w:rPr>
          <w:rFonts w:hint="eastAsia" w:ascii="宋体" w:hAnsi="宋体" w:eastAsia="宋体" w:cs="宋体"/>
          <w:b/>
          <w:bCs/>
          <w:sz w:val="21"/>
          <w:szCs w:val="21"/>
          <w:lang w:val="en-US" w:eastAsia="zh-CN" w:bidi="zh-CN"/>
        </w:rPr>
      </w:pPr>
      <w:r>
        <w:rPr>
          <w:rFonts w:hint="eastAsia" w:ascii="宋体" w:hAnsi="宋体" w:eastAsia="宋体" w:cs="宋体"/>
          <w:b/>
          <w:bCs/>
          <w:sz w:val="21"/>
          <w:szCs w:val="21"/>
          <w:lang w:val="en-US" w:eastAsia="zh-CN" w:bidi="zh-CN"/>
        </w:rPr>
        <w:t>一、认证资格引用和证书、标志使用说明</w:t>
      </w:r>
    </w:p>
    <w:p>
      <w:pPr>
        <w:snapToGrid w:val="0"/>
        <w:spacing w:line="360" w:lineRule="auto"/>
        <w:ind w:firstLine="420" w:firstLineChars="20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 xml:space="preserve">组织获得CSC管理体系认证，即获得了相关管理体系认证证书、标志的使用权。证书使用过程中请注意以下几点： </w:t>
      </w:r>
    </w:p>
    <w:p>
      <w:pPr>
        <w:snapToGrid w:val="0"/>
        <w:spacing w:line="360" w:lineRule="auto"/>
        <w:ind w:left="418" w:leftChars="190" w:firstLine="0" w:firstLineChars="0"/>
        <w:rPr>
          <w:rFonts w:hint="eastAsia" w:ascii="宋体" w:hAnsi="宋体" w:eastAsia="宋体" w:cs="宋体"/>
          <w:sz w:val="21"/>
          <w:szCs w:val="21"/>
          <w:lang w:val="en-US" w:eastAsia="zh-CN" w:bidi="zh-CN"/>
        </w:rPr>
      </w:pPr>
      <w:r>
        <w:rPr>
          <w:rFonts w:hint="eastAsia" w:cs="宋体"/>
          <w:sz w:val="21"/>
          <w:szCs w:val="21"/>
          <w:lang w:val="en-US" w:eastAsia="zh-CN" w:bidi="zh-CN"/>
        </w:rPr>
        <w:t>1.</w:t>
      </w:r>
      <w:r>
        <w:rPr>
          <w:rFonts w:hint="eastAsia" w:ascii="宋体" w:hAnsi="宋体" w:eastAsia="宋体" w:cs="宋体"/>
          <w:sz w:val="21"/>
          <w:szCs w:val="21"/>
          <w:lang w:val="en-US" w:eastAsia="zh-CN" w:bidi="zh-CN"/>
        </w:rPr>
        <w:t>1</w:t>
      </w:r>
      <w:r>
        <w:rPr>
          <w:rFonts w:hint="eastAsia" w:cs="宋体"/>
          <w:sz w:val="21"/>
          <w:szCs w:val="21"/>
          <w:lang w:val="en-US" w:eastAsia="zh-CN" w:bidi="zh-CN"/>
        </w:rPr>
        <w:t xml:space="preserve"> </w:t>
      </w:r>
      <w:r>
        <w:rPr>
          <w:rFonts w:hint="eastAsia" w:ascii="宋体" w:hAnsi="宋体" w:eastAsia="宋体" w:cs="宋体"/>
          <w:sz w:val="21"/>
          <w:szCs w:val="21"/>
          <w:lang w:val="en-US" w:eastAsia="zh-CN" w:bidi="zh-CN"/>
        </w:rPr>
        <w:t>认证证书有效期三年，在有效期内，经</w:t>
      </w:r>
      <w:r>
        <w:rPr>
          <w:rFonts w:hint="eastAsia" w:cs="宋体"/>
          <w:sz w:val="21"/>
          <w:szCs w:val="21"/>
          <w:lang w:val="en-US" w:eastAsia="zh-CN" w:bidi="zh-CN"/>
        </w:rPr>
        <w:t>CSC</w:t>
      </w:r>
      <w:r>
        <w:rPr>
          <w:rFonts w:hint="eastAsia" w:ascii="宋体" w:hAnsi="宋体" w:eastAsia="宋体" w:cs="宋体"/>
          <w:sz w:val="21"/>
          <w:szCs w:val="21"/>
          <w:lang w:val="en-US" w:eastAsia="zh-CN" w:bidi="zh-CN"/>
        </w:rPr>
        <w:t>年度监督审核通过后，颁发《保持认证注册资格通知书</w:t>
      </w:r>
      <w:r>
        <w:rPr>
          <w:rFonts w:hint="eastAsia" w:cs="宋体"/>
          <w:sz w:val="21"/>
          <w:szCs w:val="21"/>
          <w:lang w:val="en-US" w:eastAsia="zh-CN" w:bidi="zh-CN"/>
        </w:rPr>
        <w:t>》</w:t>
      </w:r>
      <w:r>
        <w:rPr>
          <w:rFonts w:hint="eastAsia" w:ascii="宋体" w:hAnsi="宋体" w:eastAsia="宋体" w:cs="宋体"/>
          <w:sz w:val="21"/>
          <w:szCs w:val="21"/>
          <w:lang w:val="en-US" w:eastAsia="zh-CN" w:bidi="zh-CN"/>
        </w:rPr>
        <w:t xml:space="preserve"> 与主证书一并使用，证书才能继续有效，获证组织方可继续使用管理体系认证证书和认证标志</w:t>
      </w:r>
      <w:r>
        <w:rPr>
          <w:rFonts w:hint="eastAsia" w:cs="宋体"/>
          <w:sz w:val="21"/>
          <w:szCs w:val="21"/>
          <w:lang w:val="en-US" w:eastAsia="zh-CN" w:bidi="zh-CN"/>
        </w:rPr>
        <w:t>；</w:t>
      </w:r>
      <w:r>
        <w:rPr>
          <w:rFonts w:hint="eastAsia" w:ascii="宋体" w:hAnsi="宋体" w:eastAsia="宋体" w:cs="宋体"/>
          <w:sz w:val="21"/>
          <w:szCs w:val="21"/>
          <w:lang w:val="en-US" w:eastAsia="zh-CN" w:bidi="zh-CN"/>
        </w:rPr>
        <w:t xml:space="preserve"> </w:t>
      </w:r>
    </w:p>
    <w:p>
      <w:pPr>
        <w:snapToGrid w:val="0"/>
        <w:spacing w:line="360" w:lineRule="auto"/>
        <w:ind w:left="418" w:leftChars="190" w:firstLine="0" w:firstLineChars="0"/>
        <w:rPr>
          <w:rFonts w:hint="eastAsia" w:cs="宋体"/>
          <w:sz w:val="21"/>
          <w:szCs w:val="21"/>
          <w:lang w:val="en-US" w:eastAsia="zh-CN" w:bidi="zh-CN"/>
        </w:rPr>
      </w:pPr>
      <w:r>
        <w:rPr>
          <w:rFonts w:hint="eastAsia" w:cs="宋体"/>
          <w:sz w:val="21"/>
          <w:szCs w:val="21"/>
          <w:lang w:val="en-US" w:eastAsia="zh-CN" w:bidi="zh-CN"/>
        </w:rPr>
        <w:t>1.</w:t>
      </w:r>
      <w:r>
        <w:rPr>
          <w:rFonts w:hint="eastAsia" w:ascii="宋体" w:hAnsi="宋体" w:eastAsia="宋体" w:cs="宋体"/>
          <w:sz w:val="21"/>
          <w:szCs w:val="21"/>
          <w:lang w:val="en-US" w:eastAsia="zh-CN" w:bidi="zh-CN"/>
        </w:rPr>
        <w:t>2</w:t>
      </w:r>
      <w:r>
        <w:rPr>
          <w:rFonts w:hint="eastAsia" w:cs="宋体"/>
          <w:sz w:val="21"/>
          <w:szCs w:val="21"/>
          <w:lang w:val="en-US" w:eastAsia="zh-CN" w:bidi="zh-CN"/>
        </w:rPr>
        <w:t xml:space="preserve"> 证书的样式与标志详见：CSC官网 </w:t>
      </w:r>
      <w:r>
        <w:rPr>
          <w:rFonts w:hint="eastAsia" w:cs="宋体"/>
          <w:sz w:val="21"/>
          <w:szCs w:val="21"/>
          <w:lang w:val="en-US" w:eastAsia="zh-CN" w:bidi="zh-CN"/>
        </w:rPr>
        <w:fldChar w:fldCharType="begin"/>
      </w:r>
      <w:r>
        <w:rPr>
          <w:rFonts w:hint="eastAsia" w:cs="宋体"/>
          <w:sz w:val="21"/>
          <w:szCs w:val="21"/>
          <w:lang w:val="en-US" w:eastAsia="zh-CN" w:bidi="zh-CN"/>
        </w:rPr>
        <w:instrText xml:space="preserve"> HYPERLINK "http://www.csciso.com" </w:instrText>
      </w:r>
      <w:r>
        <w:rPr>
          <w:rFonts w:hint="eastAsia" w:cs="宋体"/>
          <w:sz w:val="21"/>
          <w:szCs w:val="21"/>
          <w:lang w:val="en-US" w:eastAsia="zh-CN" w:bidi="zh-CN"/>
        </w:rPr>
        <w:fldChar w:fldCharType="separate"/>
      </w:r>
      <w:r>
        <w:rPr>
          <w:rStyle w:val="5"/>
          <w:rFonts w:hint="eastAsia" w:cs="宋体"/>
          <w:sz w:val="21"/>
          <w:szCs w:val="21"/>
          <w:lang w:val="en-US" w:eastAsia="zh-CN" w:bidi="zh-CN"/>
        </w:rPr>
        <w:t>http://www.csciso.com</w:t>
      </w:r>
      <w:r>
        <w:rPr>
          <w:rFonts w:hint="eastAsia" w:cs="宋体"/>
          <w:sz w:val="21"/>
          <w:szCs w:val="21"/>
          <w:lang w:val="en-US" w:eastAsia="zh-CN" w:bidi="zh-CN"/>
        </w:rPr>
        <w:fldChar w:fldCharType="end"/>
      </w:r>
      <w:r>
        <w:rPr>
          <w:rFonts w:hint="eastAsia" w:cs="宋体"/>
          <w:sz w:val="21"/>
          <w:szCs w:val="21"/>
          <w:lang w:val="en-US" w:eastAsia="zh-CN" w:bidi="zh-CN"/>
        </w:rPr>
        <w:t xml:space="preserve"> </w:t>
      </w:r>
      <w:r>
        <w:rPr>
          <w:rFonts w:hint="eastAsia" w:cs="宋体"/>
          <w:sz w:val="21"/>
          <w:szCs w:val="21"/>
          <w:u w:val="none"/>
          <w:lang w:val="en-US" w:eastAsia="zh-CN" w:bidi="zh-CN"/>
        </w:rPr>
        <w:t>证书样本。</w:t>
      </w:r>
    </w:p>
    <w:p>
      <w:pPr>
        <w:snapToGrid w:val="0"/>
        <w:spacing w:line="360" w:lineRule="auto"/>
        <w:ind w:left="418" w:leftChars="190" w:firstLine="0" w:firstLineChars="0"/>
        <w:rPr>
          <w:rFonts w:hint="eastAsia" w:ascii="宋体" w:hAnsi="宋体" w:eastAsia="宋体" w:cs="宋体"/>
          <w:sz w:val="21"/>
          <w:szCs w:val="21"/>
          <w:lang w:val="en-US" w:eastAsia="zh-CN" w:bidi="zh-CN"/>
        </w:rPr>
      </w:pPr>
      <w:r>
        <w:rPr>
          <w:rFonts w:hint="eastAsia" w:cs="宋体"/>
          <w:sz w:val="21"/>
          <w:szCs w:val="21"/>
          <w:lang w:val="en-US" w:eastAsia="zh-CN" w:bidi="zh-CN"/>
        </w:rPr>
        <w:t xml:space="preserve">1.3 </w:t>
      </w:r>
      <w:r>
        <w:rPr>
          <w:rFonts w:hint="eastAsia" w:ascii="宋体" w:hAnsi="宋体" w:eastAsia="宋体" w:cs="宋体"/>
          <w:sz w:val="21"/>
          <w:szCs w:val="21"/>
          <w:lang w:val="en-US" w:eastAsia="zh-CN" w:bidi="zh-CN"/>
        </w:rPr>
        <w:t>认证证书和标志只能由获证方在获准认证范围内使用，不准以任何方式转让、出售或借用、冒用</w:t>
      </w:r>
      <w:r>
        <w:rPr>
          <w:rFonts w:hint="eastAsia" w:cs="宋体"/>
          <w:sz w:val="21"/>
          <w:szCs w:val="21"/>
          <w:lang w:val="en-US" w:eastAsia="zh-CN" w:bidi="zh-CN"/>
        </w:rPr>
        <w:t>；</w:t>
      </w:r>
      <w:r>
        <w:rPr>
          <w:rFonts w:hint="eastAsia" w:ascii="宋体" w:hAnsi="宋体" w:eastAsia="宋体" w:cs="宋体"/>
          <w:sz w:val="21"/>
          <w:szCs w:val="21"/>
          <w:lang w:val="en-US" w:eastAsia="zh-CN" w:bidi="zh-CN"/>
        </w:rPr>
        <w:t xml:space="preserve">  </w:t>
      </w:r>
    </w:p>
    <w:p>
      <w:pPr>
        <w:snapToGrid w:val="0"/>
        <w:spacing w:line="360" w:lineRule="auto"/>
        <w:ind w:left="418" w:leftChars="190" w:firstLine="0" w:firstLineChars="0"/>
        <w:rPr>
          <w:rFonts w:hint="eastAsia" w:cs="宋体"/>
          <w:sz w:val="21"/>
          <w:szCs w:val="21"/>
          <w:lang w:val="en-US" w:eastAsia="zh-CN" w:bidi="zh-CN"/>
        </w:rPr>
      </w:pPr>
      <w:r>
        <w:rPr>
          <w:rFonts w:hint="eastAsia" w:cs="宋体"/>
          <w:sz w:val="21"/>
          <w:szCs w:val="21"/>
          <w:lang w:val="en-US" w:eastAsia="zh-CN" w:bidi="zh-CN"/>
        </w:rPr>
        <w:t xml:space="preserve">1.4 </w:t>
      </w:r>
      <w:r>
        <w:rPr>
          <w:rFonts w:hint="eastAsia" w:ascii="宋体" w:hAnsi="宋体" w:eastAsia="宋体" w:cs="宋体"/>
          <w:sz w:val="21"/>
          <w:szCs w:val="21"/>
          <w:lang w:val="en-US" w:eastAsia="zh-CN" w:bidi="zh-CN"/>
        </w:rPr>
        <w:t>使用范围仅限于本组织获取的管理体系认证范围内。在广告和宣传材料中使用认证证书和</w:t>
      </w:r>
      <w:r>
        <w:rPr>
          <w:rFonts w:hint="eastAsia" w:cs="宋体"/>
          <w:sz w:val="21"/>
          <w:szCs w:val="21"/>
          <w:lang w:val="en-US" w:eastAsia="zh-CN" w:bidi="zh-CN"/>
        </w:rPr>
        <w:t>标志</w:t>
      </w:r>
      <w:r>
        <w:rPr>
          <w:rFonts w:hint="eastAsia" w:ascii="宋体" w:hAnsi="宋体" w:eastAsia="宋体" w:cs="宋体"/>
          <w:sz w:val="21"/>
          <w:szCs w:val="21"/>
          <w:lang w:val="en-US" w:eastAsia="zh-CN" w:bidi="zh-CN"/>
        </w:rPr>
        <w:t>应注明认证依据标准和认证范围及认证证书号</w:t>
      </w:r>
      <w:r>
        <w:rPr>
          <w:rFonts w:hint="eastAsia" w:cs="宋体"/>
          <w:sz w:val="21"/>
          <w:szCs w:val="21"/>
          <w:lang w:val="en-US" w:eastAsia="zh-CN" w:bidi="zh-CN"/>
        </w:rPr>
        <w:t>（ 注意：管理体系认证不是产品认证）。</w:t>
      </w:r>
    </w:p>
    <w:p>
      <w:pPr>
        <w:snapToGrid w:val="0"/>
        <w:spacing w:line="360" w:lineRule="auto"/>
        <w:ind w:left="418" w:leftChars="190" w:firstLine="0" w:firstLineChars="0"/>
        <w:rPr>
          <w:rFonts w:hint="eastAsia" w:ascii="宋体" w:hAnsi="宋体" w:eastAsia="宋体" w:cs="宋体"/>
          <w:sz w:val="21"/>
          <w:szCs w:val="21"/>
          <w:lang w:val="en-US" w:eastAsia="zh-CN" w:bidi="zh-CN"/>
        </w:rPr>
      </w:pPr>
      <w:r>
        <w:rPr>
          <w:rFonts w:hint="eastAsia" w:cs="宋体"/>
          <w:sz w:val="21"/>
          <w:szCs w:val="21"/>
          <w:lang w:val="en-US" w:eastAsia="zh-CN" w:bidi="zh-CN"/>
        </w:rPr>
        <w:t xml:space="preserve">1.5 </w:t>
      </w:r>
      <w:r>
        <w:rPr>
          <w:rFonts w:hint="eastAsia" w:ascii="宋体" w:hAnsi="宋体" w:eastAsia="宋体" w:cs="宋体"/>
          <w:sz w:val="21"/>
          <w:szCs w:val="21"/>
          <w:lang w:val="en-US" w:eastAsia="zh-CN" w:bidi="zh-CN"/>
        </w:rPr>
        <w:t>宣传中不得损害</w:t>
      </w:r>
      <w:r>
        <w:rPr>
          <w:rFonts w:hint="eastAsia" w:cs="宋体"/>
          <w:sz w:val="21"/>
          <w:szCs w:val="21"/>
          <w:lang w:val="en-US" w:eastAsia="zh-CN" w:bidi="zh-CN"/>
        </w:rPr>
        <w:t>CSC</w:t>
      </w:r>
      <w:r>
        <w:rPr>
          <w:rFonts w:hint="eastAsia" w:ascii="宋体" w:hAnsi="宋体" w:eastAsia="宋体" w:cs="宋体"/>
          <w:sz w:val="21"/>
          <w:szCs w:val="21"/>
          <w:lang w:val="en-US" w:eastAsia="zh-CN" w:bidi="zh-CN"/>
        </w:rPr>
        <w:t>认证机构的声誉</w:t>
      </w:r>
      <w:r>
        <w:rPr>
          <w:rFonts w:hint="eastAsia" w:cs="宋体"/>
          <w:sz w:val="21"/>
          <w:szCs w:val="21"/>
          <w:lang w:val="en-US" w:eastAsia="zh-CN" w:bidi="zh-CN"/>
        </w:rPr>
        <w:t>、</w:t>
      </w:r>
      <w:r>
        <w:rPr>
          <w:rFonts w:hint="eastAsia" w:ascii="宋体" w:hAnsi="宋体" w:eastAsia="宋体" w:cs="宋体"/>
          <w:sz w:val="21"/>
          <w:szCs w:val="21"/>
          <w:lang w:val="en-US" w:eastAsia="zh-CN" w:bidi="zh-CN"/>
        </w:rPr>
        <w:t>不可误导公众，如：夸大认证范围，暗示其产品</w:t>
      </w:r>
      <w:r>
        <w:rPr>
          <w:rFonts w:hint="eastAsia" w:cs="宋体"/>
          <w:sz w:val="21"/>
          <w:szCs w:val="21"/>
          <w:lang w:val="en-US" w:eastAsia="zh-CN" w:bidi="zh-CN"/>
        </w:rPr>
        <w:t>获得</w:t>
      </w:r>
      <w:r>
        <w:rPr>
          <w:rFonts w:hint="eastAsia" w:ascii="宋体" w:hAnsi="宋体" w:eastAsia="宋体" w:cs="宋体"/>
          <w:sz w:val="21"/>
          <w:szCs w:val="21"/>
          <w:lang w:val="en-US" w:eastAsia="zh-CN" w:bidi="zh-CN"/>
        </w:rPr>
        <w:t>认证等；</w:t>
      </w:r>
      <w:r>
        <w:rPr>
          <w:rFonts w:hint="eastAsia" w:cs="宋体"/>
          <w:sz w:val="21"/>
          <w:szCs w:val="21"/>
          <w:lang w:val="en-US" w:eastAsia="zh-CN" w:bidi="zh-CN"/>
        </w:rPr>
        <w:t>1.6 如</w:t>
      </w:r>
      <w:r>
        <w:rPr>
          <w:rFonts w:hint="eastAsia" w:ascii="宋体" w:hAnsi="宋体" w:eastAsia="宋体" w:cs="宋体"/>
          <w:sz w:val="21"/>
          <w:szCs w:val="21"/>
          <w:lang w:val="en-US" w:eastAsia="zh-CN" w:bidi="zh-CN"/>
        </w:rPr>
        <w:t>发现不正确宣传证书和标志的使用，</w:t>
      </w:r>
      <w:r>
        <w:rPr>
          <w:rFonts w:hint="eastAsia" w:cs="宋体"/>
          <w:sz w:val="21"/>
          <w:szCs w:val="21"/>
          <w:lang w:val="en-US" w:eastAsia="zh-CN" w:bidi="zh-CN"/>
        </w:rPr>
        <w:t>CSC</w:t>
      </w:r>
      <w:r>
        <w:rPr>
          <w:rFonts w:hint="eastAsia" w:ascii="宋体" w:hAnsi="宋体" w:eastAsia="宋体" w:cs="宋体"/>
          <w:sz w:val="21"/>
          <w:szCs w:val="21"/>
          <w:lang w:val="en-US" w:eastAsia="zh-CN" w:bidi="zh-CN"/>
        </w:rPr>
        <w:t>将采取监管措施直至撤销认证资格，必要时采取法律手段</w:t>
      </w:r>
      <w:r>
        <w:rPr>
          <w:rFonts w:hint="eastAsia" w:cs="宋体"/>
          <w:sz w:val="21"/>
          <w:szCs w:val="21"/>
          <w:lang w:val="en-US" w:eastAsia="zh-CN" w:bidi="zh-CN"/>
        </w:rPr>
        <w:t>；</w:t>
      </w:r>
    </w:p>
    <w:p>
      <w:pPr>
        <w:snapToGrid w:val="0"/>
        <w:spacing w:line="360" w:lineRule="auto"/>
        <w:ind w:firstLine="420" w:firstLineChars="200"/>
        <w:rPr>
          <w:rFonts w:hint="eastAsia" w:ascii="宋体" w:hAnsi="宋体" w:eastAsia="宋体" w:cs="宋体"/>
          <w:sz w:val="21"/>
          <w:szCs w:val="21"/>
          <w:lang w:val="en-US" w:eastAsia="zh-CN" w:bidi="zh-CN"/>
        </w:rPr>
      </w:pPr>
      <w:r>
        <w:rPr>
          <w:rFonts w:hint="eastAsia" w:cs="宋体"/>
          <w:sz w:val="21"/>
          <w:szCs w:val="21"/>
          <w:lang w:val="en-US" w:eastAsia="zh-CN" w:bidi="zh-CN"/>
        </w:rPr>
        <w:t>1.</w:t>
      </w:r>
      <w:r>
        <w:rPr>
          <w:rFonts w:hint="eastAsia" w:ascii="宋体" w:hAnsi="宋体" w:eastAsia="宋体" w:cs="宋体"/>
          <w:sz w:val="21"/>
          <w:szCs w:val="21"/>
          <w:lang w:val="en-US" w:eastAsia="zh-CN" w:bidi="zh-CN"/>
        </w:rPr>
        <w:t>7</w:t>
      </w:r>
      <w:r>
        <w:rPr>
          <w:rFonts w:hint="eastAsia" w:cs="宋体"/>
          <w:sz w:val="21"/>
          <w:szCs w:val="21"/>
          <w:lang w:val="en-US" w:eastAsia="zh-CN" w:bidi="zh-CN"/>
        </w:rPr>
        <w:t xml:space="preserve"> </w:t>
      </w:r>
      <w:r>
        <w:rPr>
          <w:rFonts w:hint="eastAsia" w:ascii="宋体" w:hAnsi="宋体" w:eastAsia="宋体" w:cs="宋体"/>
          <w:sz w:val="21"/>
          <w:szCs w:val="21"/>
          <w:lang w:val="en-US" w:eastAsia="zh-CN" w:bidi="zh-CN"/>
        </w:rPr>
        <w:t>获证方认证证书</w:t>
      </w:r>
      <w:r>
        <w:rPr>
          <w:rFonts w:hint="eastAsia" w:cs="宋体"/>
          <w:sz w:val="21"/>
          <w:szCs w:val="21"/>
          <w:lang w:val="en-US" w:eastAsia="zh-CN" w:bidi="zh-CN"/>
        </w:rPr>
        <w:t>范围有变化</w:t>
      </w:r>
      <w:r>
        <w:rPr>
          <w:rFonts w:hint="eastAsia" w:ascii="宋体" w:hAnsi="宋体" w:eastAsia="宋体" w:cs="宋体"/>
          <w:sz w:val="21"/>
          <w:szCs w:val="21"/>
          <w:lang w:val="en-US" w:eastAsia="zh-CN" w:bidi="zh-CN"/>
        </w:rPr>
        <w:t>时，应</w:t>
      </w:r>
      <w:r>
        <w:rPr>
          <w:rFonts w:hint="eastAsia" w:cs="宋体"/>
          <w:sz w:val="21"/>
          <w:szCs w:val="21"/>
          <w:lang w:val="en-US" w:eastAsia="zh-CN" w:bidi="zh-CN"/>
        </w:rPr>
        <w:t>及时</w:t>
      </w:r>
      <w:r>
        <w:rPr>
          <w:rFonts w:hint="eastAsia" w:ascii="宋体" w:hAnsi="宋体" w:eastAsia="宋体" w:cs="宋体"/>
          <w:sz w:val="21"/>
          <w:szCs w:val="21"/>
          <w:lang w:val="en-US" w:eastAsia="zh-CN" w:bidi="zh-CN"/>
        </w:rPr>
        <w:t>修改所有的广告宣传材料</w:t>
      </w:r>
      <w:r>
        <w:rPr>
          <w:rFonts w:hint="eastAsia" w:cs="宋体"/>
          <w:sz w:val="21"/>
          <w:szCs w:val="21"/>
          <w:lang w:val="en-US" w:eastAsia="zh-CN" w:bidi="zh-CN"/>
        </w:rPr>
        <w:t>；</w:t>
      </w:r>
      <w:r>
        <w:rPr>
          <w:rFonts w:hint="eastAsia" w:ascii="宋体" w:hAnsi="宋体" w:eastAsia="宋体" w:cs="宋体"/>
          <w:sz w:val="21"/>
          <w:szCs w:val="21"/>
          <w:lang w:val="en-US" w:eastAsia="zh-CN" w:bidi="zh-CN"/>
        </w:rPr>
        <w:t xml:space="preserve">     </w:t>
      </w:r>
    </w:p>
    <w:p>
      <w:pPr>
        <w:snapToGrid w:val="0"/>
        <w:spacing w:line="360" w:lineRule="auto"/>
        <w:ind w:firstLine="420" w:firstLineChars="200"/>
        <w:rPr>
          <w:rFonts w:hint="eastAsia" w:ascii="宋体" w:hAnsi="宋体" w:eastAsia="宋体" w:cs="宋体"/>
          <w:sz w:val="21"/>
          <w:szCs w:val="21"/>
          <w:lang w:val="en-US" w:eastAsia="zh-CN" w:bidi="zh-CN"/>
        </w:rPr>
      </w:pPr>
      <w:r>
        <w:rPr>
          <w:rFonts w:hint="eastAsia" w:cs="宋体"/>
          <w:sz w:val="21"/>
          <w:szCs w:val="21"/>
          <w:lang w:val="en-US" w:eastAsia="zh-CN" w:bidi="zh-CN"/>
        </w:rPr>
        <w:t>1.</w:t>
      </w:r>
      <w:r>
        <w:rPr>
          <w:rFonts w:hint="eastAsia" w:ascii="宋体" w:hAnsi="宋体" w:eastAsia="宋体" w:cs="宋体"/>
          <w:sz w:val="21"/>
          <w:szCs w:val="21"/>
          <w:lang w:val="en-US" w:eastAsia="zh-CN" w:bidi="zh-CN"/>
        </w:rPr>
        <w:t>8</w:t>
      </w:r>
      <w:r>
        <w:rPr>
          <w:rFonts w:hint="eastAsia" w:cs="宋体"/>
          <w:sz w:val="21"/>
          <w:szCs w:val="21"/>
          <w:lang w:val="en-US" w:eastAsia="zh-CN" w:bidi="zh-CN"/>
        </w:rPr>
        <w:t xml:space="preserve"> </w:t>
      </w:r>
      <w:r>
        <w:rPr>
          <w:rFonts w:hint="eastAsia" w:ascii="宋体" w:hAnsi="宋体" w:eastAsia="宋体" w:cs="宋体"/>
          <w:sz w:val="21"/>
          <w:szCs w:val="21"/>
          <w:lang w:val="en-US" w:eastAsia="zh-CN" w:bidi="zh-CN"/>
        </w:rPr>
        <w:t>获证</w:t>
      </w:r>
      <w:r>
        <w:rPr>
          <w:rFonts w:hint="eastAsia" w:cs="宋体"/>
          <w:sz w:val="21"/>
          <w:szCs w:val="21"/>
          <w:lang w:val="en-US" w:eastAsia="zh-CN" w:bidi="zh-CN"/>
        </w:rPr>
        <w:t>方</w:t>
      </w:r>
      <w:r>
        <w:rPr>
          <w:rFonts w:hint="eastAsia" w:ascii="宋体" w:hAnsi="宋体" w:eastAsia="宋体" w:cs="宋体"/>
          <w:sz w:val="21"/>
          <w:szCs w:val="21"/>
          <w:lang w:val="en-US" w:eastAsia="zh-CN" w:bidi="zh-CN"/>
        </w:rPr>
        <w:t>认证资格被暂停、撤消、注销，应立即停止认证证书及认证标志的使用。</w:t>
      </w:r>
    </w:p>
    <w:p>
      <w:pPr>
        <w:snapToGrid w:val="0"/>
        <w:spacing w:line="360" w:lineRule="auto"/>
        <w:ind w:firstLine="420" w:firstLineChars="200"/>
        <w:rPr>
          <w:rFonts w:hint="default" w:ascii="宋体" w:hAnsi="宋体" w:eastAsia="宋体" w:cs="宋体"/>
          <w:sz w:val="21"/>
          <w:szCs w:val="21"/>
          <w:lang w:val="en-US" w:eastAsia="zh-CN" w:bidi="zh-CN"/>
        </w:rPr>
      </w:pPr>
      <w:r>
        <w:rPr>
          <w:rFonts w:hint="eastAsia" w:cs="宋体"/>
          <w:sz w:val="21"/>
          <w:szCs w:val="21"/>
          <w:lang w:val="en-US" w:eastAsia="zh-CN" w:bidi="zh-CN"/>
        </w:rPr>
        <w:t xml:space="preserve">1.9 证书查询渠道：CSC官网 </w:t>
      </w:r>
      <w:r>
        <w:rPr>
          <w:rFonts w:hint="eastAsia" w:cs="宋体"/>
          <w:sz w:val="21"/>
          <w:szCs w:val="21"/>
          <w:lang w:val="en-US" w:eastAsia="zh-CN" w:bidi="zh-CN"/>
        </w:rPr>
        <w:fldChar w:fldCharType="begin"/>
      </w:r>
      <w:r>
        <w:rPr>
          <w:rFonts w:hint="eastAsia" w:cs="宋体"/>
          <w:sz w:val="21"/>
          <w:szCs w:val="21"/>
          <w:lang w:val="en-US" w:eastAsia="zh-CN" w:bidi="zh-CN"/>
        </w:rPr>
        <w:instrText xml:space="preserve"> HYPERLINK "http://www.csciso.com" </w:instrText>
      </w:r>
      <w:r>
        <w:rPr>
          <w:rFonts w:hint="eastAsia" w:cs="宋体"/>
          <w:sz w:val="21"/>
          <w:szCs w:val="21"/>
          <w:lang w:val="en-US" w:eastAsia="zh-CN" w:bidi="zh-CN"/>
        </w:rPr>
        <w:fldChar w:fldCharType="separate"/>
      </w:r>
      <w:r>
        <w:rPr>
          <w:rStyle w:val="5"/>
          <w:rFonts w:hint="eastAsia" w:cs="宋体"/>
          <w:sz w:val="21"/>
          <w:szCs w:val="21"/>
          <w:lang w:val="en-US" w:eastAsia="zh-CN" w:bidi="zh-CN"/>
        </w:rPr>
        <w:t>http://www.csciso.com</w:t>
      </w:r>
      <w:r>
        <w:rPr>
          <w:rFonts w:hint="eastAsia" w:cs="宋体"/>
          <w:sz w:val="21"/>
          <w:szCs w:val="21"/>
          <w:lang w:val="en-US" w:eastAsia="zh-CN" w:bidi="zh-CN"/>
        </w:rPr>
        <w:fldChar w:fldCharType="end"/>
      </w:r>
      <w:r>
        <w:rPr>
          <w:rFonts w:hint="eastAsia" w:cs="宋体"/>
          <w:sz w:val="21"/>
          <w:szCs w:val="21"/>
          <w:lang w:val="en-US" w:eastAsia="zh-CN" w:bidi="zh-CN"/>
        </w:rPr>
        <w:t>(信息中心-证书查询）。</w:t>
      </w:r>
    </w:p>
    <w:p>
      <w:pPr>
        <w:snapToGrid w:val="0"/>
        <w:spacing w:line="360" w:lineRule="auto"/>
        <w:rPr>
          <w:rFonts w:hint="eastAsia" w:eastAsia="宋体"/>
          <w:b/>
          <w:bCs/>
          <w:lang w:eastAsia="zh-CN"/>
        </w:rPr>
      </w:pPr>
      <w:r>
        <w:rPr>
          <w:rFonts w:hint="eastAsia" w:cs="宋体"/>
          <w:b/>
          <w:bCs/>
          <w:sz w:val="21"/>
          <w:szCs w:val="21"/>
          <w:lang w:val="en-US" w:eastAsia="zh-CN" w:bidi="zh-CN"/>
        </w:rPr>
        <w:t>二、</w:t>
      </w:r>
      <w:r>
        <w:rPr>
          <w:rFonts w:hint="eastAsia"/>
          <w:b/>
          <w:bCs/>
        </w:rPr>
        <w:t>认证注册资格的</w:t>
      </w:r>
      <w:r>
        <w:rPr>
          <w:rFonts w:hint="eastAsia"/>
          <w:b/>
          <w:bCs/>
          <w:lang w:val="en-US" w:eastAsia="zh-CN"/>
        </w:rPr>
        <w:t>授予</w:t>
      </w:r>
      <w:r>
        <w:rPr>
          <w:rFonts w:hint="eastAsia"/>
          <w:b/>
          <w:bCs/>
        </w:rPr>
        <w:t>、保持、扩大/缩小、变更、暂停、恢复、撤销和换证说明</w:t>
      </w:r>
    </w:p>
    <w:p>
      <w:pPr>
        <w:snapToGrid w:val="0"/>
        <w:spacing w:line="360" w:lineRule="auto"/>
        <w:ind w:firstLine="410" w:firstLineChars="200"/>
        <w:rPr>
          <w:b/>
          <w:bCs/>
          <w:sz w:val="21"/>
        </w:rPr>
      </w:pPr>
      <w:r>
        <w:rPr>
          <w:rFonts w:hint="eastAsia"/>
          <w:b/>
          <w:bCs/>
          <w:spacing w:val="-3"/>
          <w:sz w:val="21"/>
          <w:lang w:val="en-US" w:eastAsia="zh-CN"/>
        </w:rPr>
        <w:t xml:space="preserve">2.1 </w:t>
      </w:r>
      <w:r>
        <w:rPr>
          <w:b/>
          <w:bCs/>
          <w:spacing w:val="-3"/>
          <w:sz w:val="21"/>
        </w:rPr>
        <w:t>当受审核组织满足以下条件时，相关管理体系将获得授予</w:t>
      </w:r>
    </w:p>
    <w:p>
      <w:pPr>
        <w:pStyle w:val="2"/>
        <w:spacing w:before="105"/>
        <w:ind w:left="112" w:leftChars="0" w:firstLine="327" w:firstLineChars="156"/>
        <w:rPr>
          <w:rFonts w:hint="eastAsia"/>
          <w:lang w:eastAsia="zh-CN"/>
        </w:rPr>
      </w:pPr>
      <w:r>
        <w:rPr>
          <w:rFonts w:hint="eastAsia" w:ascii="Times New Roman" w:hAnsi="Times New Roman"/>
          <w:lang w:val="en-US" w:eastAsia="zh-CN"/>
        </w:rPr>
        <w:t xml:space="preserve">2.1.1 </w:t>
      </w:r>
      <w:r>
        <w:t>范围所覆盖的产品、服务和活动管理体系符合相关法律法规要求</w:t>
      </w:r>
      <w:r>
        <w:rPr>
          <w:rFonts w:hint="eastAsia"/>
          <w:lang w:eastAsia="zh-CN"/>
        </w:rPr>
        <w:t>；</w:t>
      </w:r>
    </w:p>
    <w:p>
      <w:pPr>
        <w:pStyle w:val="2"/>
        <w:spacing w:before="105"/>
        <w:ind w:left="112" w:leftChars="0" w:firstLine="327" w:firstLineChars="156"/>
        <w:rPr>
          <w:rFonts w:hint="eastAsia" w:eastAsia="宋体"/>
          <w:lang w:eastAsia="zh-CN"/>
        </w:rPr>
      </w:pPr>
      <w:r>
        <w:t>组织已建立文件化管理体系，该体系能满足管理体系标准要求且运行有效</w:t>
      </w:r>
      <w:r>
        <w:rPr>
          <w:rFonts w:hint="eastAsia"/>
          <w:lang w:eastAsia="zh-CN"/>
        </w:rPr>
        <w:t>；</w:t>
      </w:r>
    </w:p>
    <w:p>
      <w:pPr>
        <w:pStyle w:val="2"/>
        <w:spacing w:before="105"/>
        <w:ind w:left="112" w:leftChars="0" w:firstLine="327" w:firstLineChars="156"/>
        <w:rPr>
          <w:rFonts w:hint="eastAsia" w:ascii="Times New Roman" w:hAnsi="Times New Roman"/>
          <w:lang w:val="en-US" w:eastAsia="zh-CN"/>
        </w:rPr>
      </w:pPr>
      <w:r>
        <w:rPr>
          <w:rFonts w:hint="eastAsia" w:ascii="Times New Roman" w:hAnsi="Times New Roman"/>
          <w:lang w:val="en-US" w:eastAsia="zh-CN"/>
        </w:rPr>
        <w:t>2.1.2 获证组织在一年内，未因违反相关法规或虚报、瞒报获证信息，而被认证机构撤销认证证书；</w:t>
      </w:r>
    </w:p>
    <w:p>
      <w:pPr>
        <w:pStyle w:val="2"/>
        <w:spacing w:before="105"/>
        <w:ind w:left="112" w:leftChars="0" w:firstLine="327" w:firstLineChars="156"/>
        <w:rPr>
          <w:rFonts w:hint="eastAsia" w:ascii="Times New Roman" w:hAnsi="Times New Roman"/>
          <w:lang w:val="en-US" w:eastAsia="zh-CN"/>
        </w:rPr>
      </w:pPr>
      <w:r>
        <w:rPr>
          <w:rFonts w:hint="eastAsia" w:ascii="Times New Roman" w:hAnsi="Times New Roman"/>
          <w:lang w:val="en-US" w:eastAsia="zh-CN"/>
        </w:rPr>
        <w:t xml:space="preserve">2.1.3 按认证合同规定履行了相关义务（如缴纳认证费用）。 </w:t>
      </w:r>
    </w:p>
    <w:p>
      <w:pPr>
        <w:pStyle w:val="2"/>
        <w:spacing w:before="2"/>
        <w:ind w:left="0"/>
        <w:rPr>
          <w:sz w:val="19"/>
        </w:rPr>
      </w:pPr>
    </w:p>
    <w:p>
      <w:pPr>
        <w:pStyle w:val="7"/>
        <w:numPr>
          <w:ilvl w:val="0"/>
          <w:numId w:val="0"/>
        </w:numPr>
        <w:tabs>
          <w:tab w:val="left" w:pos="483"/>
        </w:tabs>
        <w:spacing w:before="0" w:after="0" w:line="240" w:lineRule="auto"/>
        <w:ind w:right="0" w:rightChars="0" w:firstLine="410" w:firstLineChars="200"/>
        <w:jc w:val="left"/>
        <w:rPr>
          <w:b/>
          <w:bCs/>
          <w:sz w:val="21"/>
        </w:rPr>
      </w:pPr>
      <w:r>
        <w:rPr>
          <w:rFonts w:hint="eastAsia"/>
          <w:b/>
          <w:bCs/>
          <w:spacing w:val="-3"/>
          <w:sz w:val="21"/>
          <w:lang w:val="en-US" w:eastAsia="zh-CN"/>
        </w:rPr>
        <w:t xml:space="preserve">2.2 </w:t>
      </w:r>
      <w:r>
        <w:rPr>
          <w:b/>
          <w:bCs/>
          <w:spacing w:val="-3"/>
          <w:sz w:val="21"/>
        </w:rPr>
        <w:t>当受审核组织满足以下条件时，相关管理体系将获得保持其认证注册资格：</w:t>
      </w:r>
    </w:p>
    <w:p>
      <w:pPr>
        <w:pStyle w:val="2"/>
        <w:spacing w:before="108" w:line="324" w:lineRule="auto"/>
        <w:ind w:left="438" w:leftChars="199" w:right="248" w:firstLine="0" w:firstLineChars="0"/>
      </w:pPr>
      <w:r>
        <w:rPr>
          <w:rFonts w:hint="eastAsia" w:ascii="Times New Roman" w:hAnsi="Times New Roman"/>
          <w:lang w:val="en-US" w:eastAsia="zh-CN"/>
        </w:rPr>
        <w:t xml:space="preserve">2.2.1 </w:t>
      </w:r>
      <w:r>
        <w:t xml:space="preserve">获证组织接受 </w:t>
      </w:r>
      <w:r>
        <w:rPr>
          <w:rFonts w:hint="eastAsia" w:ascii="Times New Roman" w:hAnsi="Times New Roman"/>
          <w:lang w:eastAsia="zh-CN"/>
        </w:rPr>
        <w:t>CSC</w:t>
      </w:r>
      <w:r>
        <w:t xml:space="preserve">监督审核的结果，将作为 </w:t>
      </w:r>
      <w:r>
        <w:rPr>
          <w:rFonts w:hint="eastAsia" w:ascii="Times New Roman" w:hAnsi="Times New Roman"/>
          <w:lang w:eastAsia="zh-CN"/>
        </w:rPr>
        <w:t>CSC</w:t>
      </w:r>
      <w:r>
        <w:t>做出保持、扩大、缩小、暂停、恢复、撤销决定的依据。</w:t>
      </w:r>
    </w:p>
    <w:p>
      <w:pPr>
        <w:pStyle w:val="2"/>
        <w:spacing w:before="13" w:line="321" w:lineRule="auto"/>
        <w:ind w:left="448" w:leftChars="200" w:right="437" w:hanging="8" w:firstLineChars="0"/>
        <w:rPr>
          <w:spacing w:val="-10"/>
        </w:rPr>
      </w:pPr>
      <w:r>
        <w:rPr>
          <w:rFonts w:hint="eastAsia" w:ascii="Times New Roman" w:hAnsi="Times New Roman"/>
          <w:lang w:val="en-US" w:eastAsia="zh-CN"/>
        </w:rPr>
        <w:t xml:space="preserve">2.2.2  </w:t>
      </w:r>
      <w:r>
        <w:rPr>
          <w:spacing w:val="-4"/>
        </w:rPr>
        <w:t>获证组织接受监督审核后，</w:t>
      </w:r>
      <w:r>
        <w:rPr>
          <w:rFonts w:hint="eastAsia" w:ascii="Times New Roman" w:hAnsi="Times New Roman"/>
          <w:spacing w:val="-8"/>
          <w:lang w:eastAsia="zh-CN"/>
        </w:rPr>
        <w:t>CSC</w:t>
      </w:r>
      <w:r>
        <w:rPr>
          <w:spacing w:val="-7"/>
        </w:rPr>
        <w:t>评定确认符合认证标准要求，符合保持条件，将做出保持认</w:t>
      </w:r>
      <w:r>
        <w:rPr>
          <w:spacing w:val="-10"/>
        </w:rPr>
        <w:t>证证书决定后，将向其发放</w:t>
      </w:r>
      <w:r>
        <w:rPr>
          <w:rFonts w:hint="eastAsia"/>
          <w:spacing w:val="-3"/>
          <w:sz w:val="21"/>
          <w:lang w:val="en-US" w:eastAsia="zh-CN"/>
        </w:rPr>
        <w:t>《监督保持注册证书》</w:t>
      </w:r>
      <w:r>
        <w:rPr>
          <w:spacing w:val="-10"/>
        </w:rPr>
        <w:t>。</w:t>
      </w:r>
    </w:p>
    <w:p>
      <w:pPr>
        <w:pStyle w:val="2"/>
        <w:spacing w:before="13" w:line="321" w:lineRule="auto"/>
        <w:ind w:left="440" w:leftChars="0" w:right="437" w:firstLine="0" w:firstLineChars="0"/>
        <w:rPr>
          <w:b/>
          <w:bCs/>
          <w:sz w:val="21"/>
        </w:rPr>
      </w:pPr>
      <w:r>
        <w:rPr>
          <w:rFonts w:hint="eastAsia"/>
          <w:b/>
          <w:bCs/>
          <w:spacing w:val="-10"/>
          <w:lang w:val="en-US" w:eastAsia="zh-CN"/>
        </w:rPr>
        <w:t xml:space="preserve">2.3 </w:t>
      </w:r>
      <w:r>
        <w:rPr>
          <w:b/>
          <w:bCs/>
          <w:spacing w:val="-2"/>
          <w:sz w:val="21"/>
        </w:rPr>
        <w:t>监督审核</w:t>
      </w:r>
    </w:p>
    <w:p>
      <w:pPr>
        <w:pStyle w:val="2"/>
        <w:spacing w:line="321" w:lineRule="auto"/>
        <w:ind w:left="440" w:leftChars="200" w:right="425" w:firstLine="0" w:firstLineChars="0"/>
        <w:jc w:val="both"/>
      </w:pPr>
      <w:r>
        <w:rPr>
          <w:rFonts w:hint="eastAsia" w:ascii="Times New Roman" w:hAnsi="Times New Roman"/>
          <w:lang w:val="en-US" w:eastAsia="zh-CN"/>
        </w:rPr>
        <w:t xml:space="preserve">2.3.1 </w:t>
      </w:r>
      <w:r>
        <w:t>监督审核的目的是为了确认认证证书的持有者其管理体系是否持续满足认证标准的要求，并应实现自我完善和持续改进。监督审核的结果，将作为</w:t>
      </w:r>
      <w:r>
        <w:rPr>
          <w:rFonts w:hint="eastAsia" w:ascii="Times New Roman"/>
          <w:lang w:eastAsia="zh-CN"/>
        </w:rPr>
        <w:t>CSC</w:t>
      </w:r>
      <w:r>
        <w:t>做出保持、缩小、暂停、恢复、撤销决定的依据。</w:t>
      </w:r>
    </w:p>
    <w:p>
      <w:pPr>
        <w:pStyle w:val="7"/>
        <w:numPr>
          <w:ilvl w:val="0"/>
          <w:numId w:val="0"/>
        </w:numPr>
        <w:tabs>
          <w:tab w:val="left" w:pos="639"/>
        </w:tabs>
        <w:spacing w:before="0" w:after="0" w:line="321" w:lineRule="auto"/>
        <w:ind w:left="440" w:leftChars="200" w:right="293" w:rightChars="0" w:firstLine="0" w:firstLineChars="0"/>
        <w:jc w:val="both"/>
        <w:rPr>
          <w:sz w:val="21"/>
        </w:rPr>
      </w:pPr>
      <w:r>
        <w:rPr>
          <w:rFonts w:hint="eastAsia" w:ascii="Times New Roman" w:hAnsi="Times New Roman"/>
          <w:lang w:val="en-US" w:eastAsia="zh-CN"/>
        </w:rPr>
        <w:t xml:space="preserve">2.3.2 </w:t>
      </w:r>
      <w:r>
        <w:rPr>
          <w:spacing w:val="-9"/>
          <w:sz w:val="21"/>
        </w:rPr>
        <w:t>监督审核的频次监督审核拟每年一次</w:t>
      </w:r>
      <w:r>
        <w:rPr>
          <w:sz w:val="21"/>
        </w:rPr>
        <w:t>（</w:t>
      </w:r>
      <w:r>
        <w:rPr>
          <w:spacing w:val="-3"/>
          <w:sz w:val="21"/>
        </w:rPr>
        <w:t>但不限于一次</w:t>
      </w:r>
      <w:r>
        <w:rPr>
          <w:spacing w:val="-14"/>
          <w:sz w:val="21"/>
        </w:rPr>
        <w:t>）</w:t>
      </w:r>
      <w:r>
        <w:rPr>
          <w:spacing w:val="-5"/>
          <w:sz w:val="21"/>
        </w:rPr>
        <w:t>，第一次监督审核应在初次审核认证决定后的</w:t>
      </w:r>
      <w:r>
        <w:rPr>
          <w:rFonts w:ascii="Times New Roman" w:eastAsia="Times New Roman"/>
          <w:sz w:val="21"/>
        </w:rPr>
        <w:t>12</w:t>
      </w:r>
      <w:r>
        <w:rPr>
          <w:spacing w:val="-5"/>
          <w:sz w:val="21"/>
        </w:rPr>
        <w:t>个月内进行，最晚不能超过</w:t>
      </w:r>
      <w:r>
        <w:rPr>
          <w:rFonts w:ascii="Times New Roman" w:eastAsia="Times New Roman"/>
          <w:sz w:val="21"/>
        </w:rPr>
        <w:t>12</w:t>
      </w:r>
      <w:r>
        <w:rPr>
          <w:spacing w:val="-5"/>
          <w:sz w:val="21"/>
        </w:rPr>
        <w:t>个月，其后的相邻的两次监督不能超过</w:t>
      </w:r>
      <w:r>
        <w:rPr>
          <w:rFonts w:ascii="Times New Roman" w:eastAsia="Times New Roman"/>
          <w:sz w:val="21"/>
        </w:rPr>
        <w:t>12</w:t>
      </w:r>
      <w:r>
        <w:rPr>
          <w:spacing w:val="-4"/>
          <w:sz w:val="21"/>
        </w:rPr>
        <w:t>个月。必要时</w:t>
      </w:r>
      <w:r>
        <w:rPr>
          <w:sz w:val="21"/>
        </w:rPr>
        <w:t>（</w:t>
      </w:r>
      <w:r>
        <w:rPr>
          <w:spacing w:val="-3"/>
          <w:sz w:val="21"/>
        </w:rPr>
        <w:t>如：管理体系发生重大变时），可以缩短监督审核的间隔时间。</w:t>
      </w:r>
    </w:p>
    <w:p>
      <w:pPr>
        <w:pStyle w:val="7"/>
        <w:numPr>
          <w:ilvl w:val="0"/>
          <w:numId w:val="0"/>
        </w:numPr>
        <w:tabs>
          <w:tab w:val="left" w:pos="589"/>
        </w:tabs>
        <w:spacing w:before="0" w:after="0" w:line="321" w:lineRule="auto"/>
        <w:ind w:left="418" w:leftChars="190" w:right="286" w:rightChars="0" w:firstLine="0" w:firstLineChars="0"/>
        <w:jc w:val="both"/>
        <w:rPr>
          <w:sz w:val="21"/>
        </w:rPr>
      </w:pPr>
      <w:r>
        <w:rPr>
          <w:rFonts w:hint="eastAsia" w:ascii="Times New Roman"/>
          <w:spacing w:val="-2"/>
          <w:sz w:val="21"/>
          <w:lang w:val="en-US" w:eastAsia="zh-CN"/>
        </w:rPr>
        <w:t xml:space="preserve">2.3.3  </w:t>
      </w:r>
      <w:r>
        <w:rPr>
          <w:rFonts w:hint="eastAsia" w:ascii="Times New Roman"/>
          <w:spacing w:val="-2"/>
          <w:sz w:val="21"/>
          <w:lang w:eastAsia="zh-CN"/>
        </w:rPr>
        <w:t>CSC</w:t>
      </w:r>
      <w:r>
        <w:rPr>
          <w:spacing w:val="-9"/>
          <w:sz w:val="21"/>
        </w:rPr>
        <w:t>对监督活动进行设计，以便定期对管理体系范围内有代表性的区域和职能进行监视，并应考虑获</w:t>
      </w:r>
      <w:r>
        <w:rPr>
          <w:spacing w:val="-5"/>
          <w:sz w:val="21"/>
        </w:rPr>
        <w:t>证客户及其管理体系的变更情况。</w:t>
      </w:r>
    </w:p>
    <w:p>
      <w:pPr>
        <w:pStyle w:val="7"/>
        <w:numPr>
          <w:ilvl w:val="0"/>
          <w:numId w:val="0"/>
        </w:numPr>
        <w:tabs>
          <w:tab w:val="left" w:pos="639"/>
        </w:tabs>
        <w:spacing w:before="0" w:after="0" w:line="321" w:lineRule="auto"/>
        <w:ind w:left="418" w:leftChars="190" w:right="370" w:rightChars="0" w:firstLine="0" w:firstLineChars="0"/>
        <w:jc w:val="both"/>
        <w:rPr>
          <w:sz w:val="21"/>
        </w:rPr>
      </w:pPr>
      <w:r>
        <w:rPr>
          <w:rFonts w:hint="eastAsia" w:ascii="Times New Roman"/>
          <w:spacing w:val="-2"/>
          <w:sz w:val="21"/>
          <w:lang w:val="en-US" w:eastAsia="zh-CN"/>
        </w:rPr>
        <w:t xml:space="preserve">2.3.4  </w:t>
      </w:r>
      <w:r>
        <w:rPr>
          <w:spacing w:val="-3"/>
          <w:sz w:val="21"/>
        </w:rPr>
        <w:t>监督审核是现场审核，但不一定是对整个体系的审核，并应与其他监督活动一起策划，以使认证机构能对获证管理体系在认证周期内持续满足要求保持信任。</w:t>
      </w:r>
    </w:p>
    <w:p>
      <w:pPr>
        <w:pStyle w:val="2"/>
        <w:spacing w:before="0" w:line="268" w:lineRule="exact"/>
        <w:ind w:left="112" w:leftChars="0" w:firstLine="327" w:firstLineChars="159"/>
      </w:pPr>
      <w:r>
        <w:rPr>
          <w:rFonts w:hint="eastAsia" w:ascii="Times New Roman"/>
          <w:spacing w:val="-2"/>
          <w:sz w:val="21"/>
          <w:lang w:val="en-US" w:eastAsia="zh-CN"/>
        </w:rPr>
        <w:t xml:space="preserve">2.3.5  </w:t>
      </w:r>
      <w:r>
        <w:t>监督审核方案至少应包括对以下方面的</w:t>
      </w:r>
      <w:r>
        <w:rPr>
          <w:u w:val="single"/>
        </w:rPr>
        <w:t>审查</w:t>
      </w:r>
      <w:r>
        <w:t>：</w:t>
      </w:r>
    </w:p>
    <w:p>
      <w:pPr>
        <w:pStyle w:val="7"/>
        <w:numPr>
          <w:ilvl w:val="0"/>
          <w:numId w:val="0"/>
        </w:numPr>
        <w:tabs>
          <w:tab w:val="left" w:pos="1222"/>
        </w:tabs>
        <w:spacing w:before="87" w:after="0" w:line="240" w:lineRule="auto"/>
        <w:ind w:left="0" w:leftChars="0" w:right="0" w:rightChars="0" w:firstLine="658" w:firstLineChars="323"/>
        <w:jc w:val="left"/>
        <w:rPr>
          <w:spacing w:val="-3"/>
          <w:sz w:val="21"/>
        </w:rPr>
      </w:pPr>
      <w:r>
        <w:rPr>
          <w:rFonts w:hint="eastAsia"/>
          <w:spacing w:val="-3"/>
          <w:sz w:val="21"/>
          <w:lang w:val="en-US" w:eastAsia="zh-CN"/>
        </w:rPr>
        <w:t xml:space="preserve">A) </w:t>
      </w:r>
      <w:r>
        <w:rPr>
          <w:spacing w:val="-3"/>
          <w:sz w:val="21"/>
        </w:rPr>
        <w:t>内部审核和管理评审；</w:t>
      </w:r>
    </w:p>
    <w:p>
      <w:pPr>
        <w:pStyle w:val="7"/>
        <w:numPr>
          <w:ilvl w:val="0"/>
          <w:numId w:val="0"/>
        </w:numPr>
        <w:tabs>
          <w:tab w:val="left" w:pos="1222"/>
        </w:tabs>
        <w:spacing w:before="87" w:after="0" w:line="240" w:lineRule="auto"/>
        <w:ind w:left="0" w:leftChars="0" w:right="0" w:rightChars="0" w:firstLine="658" w:firstLineChars="323"/>
        <w:jc w:val="left"/>
        <w:rPr>
          <w:spacing w:val="-5"/>
          <w:sz w:val="21"/>
        </w:rPr>
      </w:pPr>
      <w:r>
        <w:rPr>
          <w:rFonts w:hint="eastAsia"/>
          <w:spacing w:val="-3"/>
          <w:sz w:val="21"/>
          <w:lang w:val="en-US" w:eastAsia="zh-CN"/>
        </w:rPr>
        <w:t xml:space="preserve">B) </w:t>
      </w:r>
      <w:r>
        <w:rPr>
          <w:spacing w:val="-5"/>
          <w:sz w:val="21"/>
        </w:rPr>
        <w:t>对上次审核时确定的不符合项所采取的纠正措施的审查；</w:t>
      </w:r>
    </w:p>
    <w:p>
      <w:pPr>
        <w:pStyle w:val="7"/>
        <w:numPr>
          <w:ilvl w:val="0"/>
          <w:numId w:val="0"/>
        </w:numPr>
        <w:tabs>
          <w:tab w:val="left" w:pos="1222"/>
        </w:tabs>
        <w:spacing w:before="87" w:after="0" w:line="240" w:lineRule="auto"/>
        <w:ind w:left="0" w:leftChars="0" w:right="0" w:rightChars="0" w:firstLine="646" w:firstLineChars="323"/>
        <w:jc w:val="left"/>
        <w:rPr>
          <w:spacing w:val="-3"/>
          <w:sz w:val="21"/>
        </w:rPr>
      </w:pPr>
      <w:r>
        <w:rPr>
          <w:rFonts w:hint="eastAsia"/>
          <w:spacing w:val="-5"/>
          <w:sz w:val="21"/>
          <w:lang w:val="en-US" w:eastAsia="zh-CN"/>
        </w:rPr>
        <w:t>C）</w:t>
      </w:r>
      <w:r>
        <w:rPr>
          <w:spacing w:val="-3"/>
          <w:sz w:val="21"/>
        </w:rPr>
        <w:t>投诉的处理；</w:t>
      </w:r>
    </w:p>
    <w:p>
      <w:pPr>
        <w:pStyle w:val="7"/>
        <w:numPr>
          <w:ilvl w:val="0"/>
          <w:numId w:val="0"/>
        </w:numPr>
        <w:tabs>
          <w:tab w:val="left" w:pos="1222"/>
        </w:tabs>
        <w:spacing w:before="87" w:after="0" w:line="240" w:lineRule="auto"/>
        <w:ind w:left="0" w:leftChars="0" w:right="0" w:rightChars="0" w:firstLine="658" w:firstLineChars="323"/>
        <w:jc w:val="left"/>
        <w:rPr>
          <w:spacing w:val="-3"/>
          <w:sz w:val="21"/>
        </w:rPr>
      </w:pPr>
      <w:r>
        <w:rPr>
          <w:rFonts w:hint="eastAsia"/>
          <w:spacing w:val="-3"/>
          <w:sz w:val="21"/>
          <w:lang w:val="en-US" w:eastAsia="zh-CN"/>
        </w:rPr>
        <w:t>d）</w:t>
      </w:r>
      <w:r>
        <w:rPr>
          <w:spacing w:val="-3"/>
          <w:sz w:val="21"/>
        </w:rPr>
        <w:t>体系变化和保持情况；</w:t>
      </w:r>
    </w:p>
    <w:p>
      <w:pPr>
        <w:pStyle w:val="7"/>
        <w:numPr>
          <w:ilvl w:val="0"/>
          <w:numId w:val="0"/>
        </w:numPr>
        <w:tabs>
          <w:tab w:val="left" w:pos="1222"/>
        </w:tabs>
        <w:spacing w:before="87" w:after="0" w:line="240" w:lineRule="auto"/>
        <w:ind w:left="0" w:leftChars="0" w:right="0" w:rightChars="0" w:firstLine="658" w:firstLineChars="323"/>
        <w:jc w:val="left"/>
        <w:rPr>
          <w:spacing w:val="-3"/>
          <w:sz w:val="21"/>
        </w:rPr>
      </w:pPr>
      <w:r>
        <w:rPr>
          <w:rFonts w:hint="eastAsia"/>
          <w:spacing w:val="-3"/>
          <w:sz w:val="21"/>
          <w:lang w:val="en-US" w:eastAsia="zh-CN"/>
        </w:rPr>
        <w:t>E）</w:t>
      </w:r>
      <w:r>
        <w:rPr>
          <w:spacing w:val="-3"/>
          <w:sz w:val="21"/>
        </w:rPr>
        <w:t>为持续改进而策划的活动的进展；</w:t>
      </w:r>
    </w:p>
    <w:p>
      <w:pPr>
        <w:pStyle w:val="7"/>
        <w:numPr>
          <w:ilvl w:val="0"/>
          <w:numId w:val="0"/>
        </w:numPr>
        <w:tabs>
          <w:tab w:val="left" w:pos="1222"/>
        </w:tabs>
        <w:spacing w:before="87" w:after="0" w:line="240" w:lineRule="auto"/>
        <w:ind w:left="0" w:leftChars="0" w:right="0" w:rightChars="0" w:firstLine="658" w:firstLineChars="323"/>
        <w:jc w:val="left"/>
        <w:rPr>
          <w:spacing w:val="-3"/>
          <w:sz w:val="21"/>
        </w:rPr>
      </w:pPr>
      <w:r>
        <w:rPr>
          <w:rFonts w:hint="eastAsia"/>
          <w:spacing w:val="-3"/>
          <w:sz w:val="21"/>
          <w:lang w:val="en-US" w:eastAsia="zh-CN"/>
        </w:rPr>
        <w:t xml:space="preserve">f) </w:t>
      </w:r>
      <w:r>
        <w:rPr>
          <w:spacing w:val="-3"/>
          <w:sz w:val="21"/>
        </w:rPr>
        <w:t>持续的运作控制；</w:t>
      </w:r>
    </w:p>
    <w:p>
      <w:pPr>
        <w:pStyle w:val="7"/>
        <w:numPr>
          <w:ilvl w:val="0"/>
          <w:numId w:val="0"/>
        </w:numPr>
        <w:tabs>
          <w:tab w:val="left" w:pos="1222"/>
        </w:tabs>
        <w:spacing w:before="87" w:after="0" w:line="240" w:lineRule="auto"/>
        <w:ind w:left="0" w:leftChars="0" w:right="0" w:rightChars="0" w:firstLine="658" w:firstLineChars="323"/>
        <w:jc w:val="left"/>
        <w:rPr>
          <w:spacing w:val="-3"/>
          <w:sz w:val="21"/>
        </w:rPr>
      </w:pPr>
      <w:r>
        <w:rPr>
          <w:rFonts w:hint="eastAsia"/>
          <w:spacing w:val="-3"/>
          <w:sz w:val="21"/>
          <w:lang w:val="en-US" w:eastAsia="zh-CN"/>
        </w:rPr>
        <w:t xml:space="preserve">G) </w:t>
      </w:r>
      <w:r>
        <w:rPr>
          <w:spacing w:val="-3"/>
          <w:sz w:val="21"/>
        </w:rPr>
        <w:t>任何变更；</w:t>
      </w:r>
    </w:p>
    <w:p>
      <w:pPr>
        <w:pStyle w:val="7"/>
        <w:numPr>
          <w:ilvl w:val="0"/>
          <w:numId w:val="0"/>
        </w:numPr>
        <w:tabs>
          <w:tab w:val="left" w:pos="1222"/>
        </w:tabs>
        <w:spacing w:before="87" w:after="0" w:line="240" w:lineRule="auto"/>
        <w:ind w:left="0" w:leftChars="0" w:right="0" w:rightChars="0" w:firstLine="658" w:firstLineChars="323"/>
        <w:jc w:val="left"/>
      </w:pPr>
      <w:r>
        <w:rPr>
          <w:rFonts w:hint="eastAsia"/>
          <w:spacing w:val="-3"/>
          <w:sz w:val="21"/>
          <w:lang w:val="en-US" w:eastAsia="zh-CN"/>
        </w:rPr>
        <w:t>H) 证书及</w:t>
      </w:r>
      <w:r>
        <w:t>标志的使用和（或）任何其他对认证资格的引用；</w:t>
      </w:r>
    </w:p>
    <w:p>
      <w:pPr>
        <w:pStyle w:val="7"/>
        <w:numPr>
          <w:ilvl w:val="0"/>
          <w:numId w:val="0"/>
        </w:numPr>
        <w:tabs>
          <w:tab w:val="left" w:pos="1222"/>
        </w:tabs>
        <w:spacing w:before="87" w:after="0" w:line="240" w:lineRule="auto"/>
        <w:ind w:left="0" w:leftChars="0" w:right="0" w:rightChars="0" w:firstLine="658" w:firstLineChars="323"/>
        <w:jc w:val="left"/>
        <w:rPr>
          <w:rFonts w:hint="eastAsia"/>
          <w:spacing w:val="-3"/>
          <w:sz w:val="21"/>
          <w:lang w:val="en-US" w:eastAsia="zh-CN"/>
        </w:rPr>
      </w:pPr>
      <w:r>
        <w:rPr>
          <w:rFonts w:hint="eastAsia"/>
          <w:spacing w:val="-3"/>
          <w:sz w:val="21"/>
          <w:lang w:val="en-US" w:eastAsia="zh-CN"/>
        </w:rPr>
        <w:t xml:space="preserve">I) 资质许可证有效性的跟踪； </w:t>
      </w:r>
    </w:p>
    <w:p>
      <w:pPr>
        <w:pStyle w:val="7"/>
        <w:numPr>
          <w:ilvl w:val="0"/>
          <w:numId w:val="0"/>
        </w:numPr>
        <w:tabs>
          <w:tab w:val="left" w:pos="1222"/>
        </w:tabs>
        <w:spacing w:before="87" w:after="0" w:line="240" w:lineRule="auto"/>
        <w:ind w:left="627" w:leftChars="285" w:right="0" w:rightChars="0" w:firstLine="46" w:firstLineChars="23"/>
        <w:jc w:val="left"/>
        <w:rPr>
          <w:rFonts w:hint="eastAsia"/>
          <w:spacing w:val="-3"/>
          <w:sz w:val="21"/>
          <w:lang w:val="en-US" w:eastAsia="zh-CN"/>
        </w:rPr>
      </w:pPr>
      <w:r>
        <w:rPr>
          <w:rFonts w:hint="eastAsia"/>
          <w:spacing w:val="-3"/>
          <w:sz w:val="21"/>
          <w:lang w:val="en-US" w:eastAsia="zh-CN"/>
        </w:rPr>
        <w:t>J) 向CSC提交的对客户的申诉、投诉和争议的记录，在显露任何不符合或没有满足认证要求的地方，客户是否已经调查了自己的体系和程序并采取了适当的纠正措施；</w:t>
      </w:r>
    </w:p>
    <w:p>
      <w:pPr>
        <w:pStyle w:val="7"/>
        <w:numPr>
          <w:ilvl w:val="0"/>
          <w:numId w:val="0"/>
        </w:numPr>
        <w:tabs>
          <w:tab w:val="left" w:pos="1222"/>
        </w:tabs>
        <w:spacing w:before="87" w:after="0" w:line="240" w:lineRule="auto"/>
        <w:ind w:left="627" w:leftChars="285" w:right="0" w:rightChars="0" w:firstLine="46" w:firstLineChars="23"/>
        <w:jc w:val="left"/>
        <w:rPr>
          <w:rFonts w:hint="eastAsia"/>
          <w:spacing w:val="-3"/>
          <w:sz w:val="21"/>
          <w:lang w:val="en-US" w:eastAsia="zh-CN"/>
        </w:rPr>
      </w:pPr>
      <w:r>
        <w:rPr>
          <w:rFonts w:hint="eastAsia"/>
          <w:spacing w:val="-3"/>
          <w:sz w:val="21"/>
          <w:lang w:val="en-US" w:eastAsia="zh-CN"/>
        </w:rPr>
        <w:t>K) 在证书有效期内，证书持有者的法人代表、客户机构、管理体系文件及所覆盖的产品发生变化或发生重大事故时是否及时通报CSC。</w:t>
      </w:r>
    </w:p>
    <w:p>
      <w:pPr>
        <w:pStyle w:val="7"/>
        <w:numPr>
          <w:ilvl w:val="0"/>
          <w:numId w:val="0"/>
        </w:numPr>
        <w:tabs>
          <w:tab w:val="left" w:pos="1222"/>
        </w:tabs>
        <w:spacing w:before="87" w:after="0" w:line="240" w:lineRule="auto"/>
        <w:ind w:left="0" w:leftChars="0" w:right="0" w:rightChars="0" w:firstLine="658" w:firstLineChars="323"/>
        <w:jc w:val="left"/>
        <w:rPr>
          <w:rFonts w:hint="eastAsia"/>
          <w:spacing w:val="-3"/>
          <w:sz w:val="21"/>
          <w:lang w:val="en-US" w:eastAsia="zh-CN"/>
        </w:rPr>
      </w:pPr>
      <w:r>
        <w:rPr>
          <w:rFonts w:hint="eastAsia"/>
          <w:spacing w:val="-3"/>
          <w:sz w:val="21"/>
          <w:lang w:val="en-US" w:eastAsia="zh-CN"/>
        </w:rPr>
        <w:t>L) 无违反法律法规的情况。</w:t>
      </w:r>
    </w:p>
    <w:p>
      <w:pPr>
        <w:pStyle w:val="7"/>
        <w:numPr>
          <w:ilvl w:val="0"/>
          <w:numId w:val="0"/>
        </w:numPr>
        <w:tabs>
          <w:tab w:val="left" w:pos="639"/>
        </w:tabs>
        <w:spacing w:before="90" w:after="0" w:line="240" w:lineRule="auto"/>
        <w:ind w:left="220" w:leftChars="100" w:right="0" w:rightChars="0" w:firstLine="205" w:firstLineChars="100"/>
        <w:jc w:val="left"/>
        <w:rPr>
          <w:b/>
          <w:bCs/>
          <w:sz w:val="21"/>
        </w:rPr>
      </w:pPr>
      <w:r>
        <w:rPr>
          <w:rFonts w:hint="eastAsia"/>
          <w:b/>
          <w:bCs/>
          <w:spacing w:val="-3"/>
          <w:sz w:val="21"/>
          <w:lang w:val="en-US" w:eastAsia="zh-CN"/>
        </w:rPr>
        <w:t xml:space="preserve">2.4 </w:t>
      </w:r>
      <w:r>
        <w:rPr>
          <w:b/>
          <w:bCs/>
          <w:spacing w:val="-3"/>
          <w:sz w:val="21"/>
        </w:rPr>
        <w:t>保持认证：</w:t>
      </w:r>
      <w:r>
        <w:rPr>
          <w:rFonts w:hint="eastAsia" w:ascii="Times New Roman"/>
          <w:b/>
          <w:bCs/>
          <w:sz w:val="21"/>
          <w:lang w:eastAsia="zh-CN"/>
        </w:rPr>
        <w:t>CSC</w:t>
      </w:r>
      <w:r>
        <w:rPr>
          <w:b/>
          <w:bCs/>
          <w:spacing w:val="-3"/>
          <w:sz w:val="21"/>
        </w:rPr>
        <w:t>在证实获证客户持续满足管理体系标准要求后保持对其的认证。</w:t>
      </w:r>
    </w:p>
    <w:p>
      <w:pPr>
        <w:pStyle w:val="7"/>
        <w:numPr>
          <w:ilvl w:val="0"/>
          <w:numId w:val="0"/>
        </w:numPr>
        <w:tabs>
          <w:tab w:val="left" w:pos="642"/>
        </w:tabs>
        <w:spacing w:before="91" w:after="0" w:line="321" w:lineRule="auto"/>
        <w:ind w:left="418" w:leftChars="190" w:right="292" w:rightChars="0" w:firstLine="0" w:firstLineChars="0"/>
        <w:jc w:val="left"/>
        <w:rPr>
          <w:spacing w:val="-3"/>
          <w:sz w:val="21"/>
        </w:rPr>
      </w:pPr>
      <w:r>
        <w:rPr>
          <w:rFonts w:hint="eastAsia"/>
          <w:sz w:val="21"/>
          <w:lang w:val="en-US" w:eastAsia="zh-CN"/>
        </w:rPr>
        <w:t>2.4.1</w:t>
      </w:r>
      <w:r>
        <w:rPr>
          <w:sz w:val="21"/>
        </w:rPr>
        <w:t>跟踪调查：</w:t>
      </w:r>
      <w:r>
        <w:rPr>
          <w:rFonts w:hint="eastAsia" w:ascii="Times New Roman"/>
          <w:sz w:val="21"/>
          <w:lang w:eastAsia="zh-CN"/>
        </w:rPr>
        <w:t>CSC</w:t>
      </w:r>
      <w:r>
        <w:rPr>
          <w:spacing w:val="-1"/>
          <w:sz w:val="21"/>
        </w:rPr>
        <w:t>将在风险分析的基础上，策划采用不通知现场审核、调查问卷等方式对获证组织实</w:t>
      </w:r>
      <w:r>
        <w:rPr>
          <w:spacing w:val="-3"/>
          <w:sz w:val="21"/>
        </w:rPr>
        <w:t>施跟踪调查和不通知现场审核。</w:t>
      </w:r>
    </w:p>
    <w:p>
      <w:pPr>
        <w:pStyle w:val="7"/>
        <w:numPr>
          <w:ilvl w:val="0"/>
          <w:numId w:val="0"/>
        </w:numPr>
        <w:tabs>
          <w:tab w:val="left" w:pos="642"/>
        </w:tabs>
        <w:spacing w:before="91" w:after="0" w:line="321" w:lineRule="auto"/>
        <w:ind w:left="418" w:leftChars="190" w:right="292" w:rightChars="0" w:firstLine="0" w:firstLineChars="0"/>
        <w:jc w:val="left"/>
        <w:rPr>
          <w:b/>
          <w:bCs/>
          <w:sz w:val="21"/>
        </w:rPr>
      </w:pPr>
      <w:r>
        <w:rPr>
          <w:rFonts w:hint="eastAsia"/>
          <w:b/>
          <w:bCs/>
          <w:spacing w:val="-3"/>
          <w:sz w:val="21"/>
          <w:lang w:val="en-US" w:eastAsia="zh-CN"/>
        </w:rPr>
        <w:t xml:space="preserve">2.5 </w:t>
      </w:r>
      <w:r>
        <w:rPr>
          <w:b/>
          <w:bCs/>
          <w:spacing w:val="-3"/>
          <w:sz w:val="21"/>
        </w:rPr>
        <w:t>认证证书</w:t>
      </w:r>
      <w:r>
        <w:rPr>
          <w:rFonts w:hint="eastAsia"/>
          <w:b/>
          <w:bCs/>
          <w:spacing w:val="-3"/>
          <w:sz w:val="21"/>
          <w:lang w:val="en-US" w:eastAsia="zh-CN"/>
        </w:rPr>
        <w:t>变更</w:t>
      </w:r>
    </w:p>
    <w:p>
      <w:pPr>
        <w:pStyle w:val="2"/>
        <w:spacing w:before="108" w:line="324" w:lineRule="auto"/>
        <w:ind w:left="436" w:leftChars="198" w:right="317" w:firstLine="4" w:firstLineChars="0"/>
      </w:pPr>
      <w:r>
        <w:rPr>
          <w:rFonts w:hint="eastAsia"/>
          <w:lang w:val="en-US" w:eastAsia="zh-CN"/>
        </w:rPr>
        <w:t>2.5.1</w:t>
      </w:r>
      <w:r>
        <w:t>有下列情况之一时，获证组织应提出书面申请，必要时应提供有关书面证实材料，</w:t>
      </w:r>
      <w:r>
        <w:rPr>
          <w:rFonts w:hint="eastAsia" w:ascii="Times New Roman"/>
          <w:lang w:eastAsia="zh-CN"/>
        </w:rPr>
        <w:t>CSC</w:t>
      </w:r>
      <w:r>
        <w:t>将根</w:t>
      </w:r>
      <w:r>
        <w:rPr>
          <w:rFonts w:hint="eastAsia"/>
          <w:lang w:val="en-US" w:eastAsia="zh-CN"/>
        </w:rPr>
        <w:t>据</w:t>
      </w:r>
      <w:r>
        <w:t>情况对获证组织进行审核和</w:t>
      </w:r>
      <w:r>
        <w:rPr>
          <w:rFonts w:ascii="Times New Roman" w:eastAsia="Times New Roman"/>
        </w:rPr>
        <w:t>/</w:t>
      </w:r>
      <w:r>
        <w:t>或验证书面材料，确认达到授予条件者，予以换发认证证书：</w:t>
      </w:r>
    </w:p>
    <w:p>
      <w:pPr>
        <w:pStyle w:val="2"/>
        <w:numPr>
          <w:ilvl w:val="0"/>
          <w:numId w:val="1"/>
        </w:numPr>
        <w:spacing w:before="0" w:line="265" w:lineRule="exact"/>
        <w:ind w:leftChars="300" w:right="0" w:rightChars="0"/>
      </w:pPr>
      <w:r>
        <w:t>获证组织申请认证依据标准和</w:t>
      </w:r>
      <w:r>
        <w:rPr>
          <w:rFonts w:ascii="Times New Roman" w:hAnsi="Times New Roman" w:eastAsia="Times New Roman"/>
        </w:rPr>
        <w:t>/</w:t>
      </w:r>
      <w:r>
        <w:t>或体系覆盖范围扩大或者缩小时；</w:t>
      </w:r>
    </w:p>
    <w:p>
      <w:pPr>
        <w:pStyle w:val="2"/>
        <w:ind w:left="112" w:leftChars="0" w:firstLine="546" w:firstLineChars="260"/>
      </w:pPr>
      <w:r>
        <w:rPr>
          <w:rFonts w:hint="eastAsia" w:ascii="Times New Roman" w:hAnsi="Times New Roman"/>
          <w:lang w:val="en-US" w:eastAsia="zh-CN"/>
        </w:rPr>
        <w:t>B）</w:t>
      </w:r>
      <w:r>
        <w:t>认证活动依据认证标准和</w:t>
      </w:r>
      <w:r>
        <w:rPr>
          <w:rFonts w:ascii="Times New Roman" w:hAnsi="Times New Roman" w:eastAsia="Times New Roman"/>
        </w:rPr>
        <w:t>/</w:t>
      </w:r>
      <w:r>
        <w:t xml:space="preserve">或 </w:t>
      </w:r>
      <w:r>
        <w:rPr>
          <w:rFonts w:hint="eastAsia" w:ascii="Times New Roman" w:hAnsi="Times New Roman"/>
          <w:lang w:eastAsia="zh-CN"/>
        </w:rPr>
        <w:t>CSC</w:t>
      </w:r>
      <w:r>
        <w:t>认证要求发生修改时；</w:t>
      </w:r>
    </w:p>
    <w:p>
      <w:pPr>
        <w:pStyle w:val="2"/>
        <w:spacing w:before="105"/>
        <w:ind w:left="112" w:leftChars="0" w:firstLine="546" w:firstLineChars="260"/>
      </w:pPr>
      <w:r>
        <w:rPr>
          <w:rFonts w:hint="eastAsia"/>
          <w:lang w:val="en-US" w:eastAsia="zh-CN"/>
        </w:rPr>
        <w:t xml:space="preserve">C) </w:t>
      </w:r>
      <w:r>
        <w:t>引起认证证书内容变更的其它情况（如：组织名称、地址变更）。</w:t>
      </w:r>
    </w:p>
    <w:p>
      <w:pPr>
        <w:pStyle w:val="2"/>
        <w:spacing w:before="108"/>
        <w:ind w:left="737" w:leftChars="300" w:hanging="77" w:hangingChars="37"/>
      </w:pPr>
      <w:r>
        <w:rPr>
          <w:rFonts w:hint="eastAsia"/>
          <w:lang w:val="en-US" w:eastAsia="zh-CN"/>
        </w:rPr>
        <w:t>D）</w:t>
      </w:r>
      <w:r>
        <w:t>以上变更，组织需填写《</w:t>
      </w:r>
      <w:r>
        <w:rPr>
          <w:rFonts w:hint="eastAsia"/>
          <w:lang w:val="en-US" w:eastAsia="zh-CN"/>
        </w:rPr>
        <w:t>变更申请</w:t>
      </w:r>
      <w:r>
        <w:t xml:space="preserve">单》并签字和加盖公章，随认证证书工本费一并递交 </w:t>
      </w:r>
      <w:r>
        <w:rPr>
          <w:rFonts w:hint="eastAsia" w:ascii="Times New Roman"/>
          <w:lang w:eastAsia="zh-CN"/>
        </w:rPr>
        <w:t>CSC</w:t>
      </w:r>
      <w:r>
        <w:t>技术部。技术部将对获证组织提交的资料进行评审，确认后为获证组织换发新的认证证书。</w:t>
      </w:r>
    </w:p>
    <w:p>
      <w:pPr>
        <w:pStyle w:val="7"/>
        <w:numPr>
          <w:ilvl w:val="0"/>
          <w:numId w:val="0"/>
        </w:numPr>
        <w:tabs>
          <w:tab w:val="left" w:pos="639"/>
        </w:tabs>
        <w:spacing w:before="91" w:after="0" w:line="240" w:lineRule="auto"/>
        <w:ind w:left="0" w:leftChars="0" w:right="0" w:rightChars="0" w:firstLine="440" w:firstLineChars="215"/>
        <w:jc w:val="left"/>
        <w:rPr>
          <w:b/>
          <w:bCs/>
          <w:sz w:val="21"/>
        </w:rPr>
      </w:pPr>
      <w:r>
        <w:rPr>
          <w:rFonts w:hint="eastAsia"/>
          <w:b/>
          <w:bCs/>
          <w:spacing w:val="-3"/>
          <w:sz w:val="21"/>
          <w:lang w:val="en-US" w:eastAsia="zh-CN"/>
        </w:rPr>
        <w:t xml:space="preserve">2.6 </w:t>
      </w:r>
      <w:r>
        <w:rPr>
          <w:b/>
          <w:bCs/>
          <w:spacing w:val="-3"/>
          <w:sz w:val="21"/>
        </w:rPr>
        <w:t>再认证审核</w:t>
      </w:r>
    </w:p>
    <w:p>
      <w:pPr>
        <w:pStyle w:val="2"/>
        <w:spacing w:line="321" w:lineRule="auto"/>
        <w:ind w:left="439" w:leftChars="115" w:right="461" w:hanging="186" w:hangingChars="100"/>
      </w:pPr>
      <w:r>
        <w:rPr>
          <w:rFonts w:hint="eastAsia"/>
          <w:spacing w:val="-12"/>
          <w:lang w:val="en-US" w:eastAsia="zh-CN"/>
        </w:rPr>
        <w:t xml:space="preserve">   </w:t>
      </w:r>
      <w:r>
        <w:rPr>
          <w:rFonts w:hint="eastAsia" w:ascii="Times New Roman"/>
          <w:spacing w:val="-2"/>
          <w:sz w:val="21"/>
          <w:lang w:val="en-US" w:eastAsia="zh-CN"/>
        </w:rPr>
        <w:t xml:space="preserve">2.6.1 </w:t>
      </w:r>
      <w:r>
        <w:rPr>
          <w:spacing w:val="-12"/>
        </w:rPr>
        <w:t>认证证书有效期满前三个月，获证客户应以书面的形式向</w:t>
      </w:r>
      <w:r>
        <w:rPr>
          <w:rFonts w:hint="eastAsia" w:ascii="Times New Roman"/>
          <w:spacing w:val="-2"/>
          <w:lang w:eastAsia="zh-CN"/>
        </w:rPr>
        <w:t>CSC</w:t>
      </w:r>
      <w:r>
        <w:rPr>
          <w:spacing w:val="-12"/>
        </w:rPr>
        <w:t>提出再认证申请，再认证现场审核应至</w:t>
      </w:r>
      <w:r>
        <w:rPr>
          <w:spacing w:val="-7"/>
        </w:rPr>
        <w:t>少在认证证书到期前一个半月进行。</w:t>
      </w:r>
    </w:p>
    <w:p>
      <w:pPr>
        <w:pStyle w:val="7"/>
        <w:numPr>
          <w:ilvl w:val="0"/>
          <w:numId w:val="0"/>
        </w:numPr>
        <w:tabs>
          <w:tab w:val="left" w:pos="589"/>
        </w:tabs>
        <w:spacing w:before="0" w:after="0" w:line="321" w:lineRule="auto"/>
        <w:ind w:left="431" w:leftChars="196" w:right="464" w:rightChars="0" w:firstLine="7" w:firstLineChars="0"/>
        <w:jc w:val="both"/>
        <w:rPr>
          <w:sz w:val="21"/>
        </w:rPr>
      </w:pPr>
      <w:r>
        <w:rPr>
          <w:rFonts w:hint="eastAsia"/>
          <w:spacing w:val="-7"/>
          <w:sz w:val="21"/>
          <w:lang w:val="en-US" w:eastAsia="zh-CN"/>
        </w:rPr>
        <w:t xml:space="preserve">2.6.2 </w:t>
      </w:r>
      <w:r>
        <w:rPr>
          <w:spacing w:val="-7"/>
          <w:sz w:val="21"/>
        </w:rPr>
        <w:t>应策划和实施再认证审核，以评价获证客户是否持续满足相关管理体系标准或其他规范性文件</w:t>
      </w:r>
      <w:r>
        <w:rPr>
          <w:spacing w:val="-5"/>
          <w:sz w:val="21"/>
        </w:rPr>
        <w:t>的所有要求。再认证审核的目的是确认管理体系作为一个整体的持续符合性与有效性，以及与认证范围</w:t>
      </w:r>
      <w:r>
        <w:rPr>
          <w:spacing w:val="-14"/>
          <w:sz w:val="21"/>
        </w:rPr>
        <w:t>的持续相关性和适宜性。当管理体系、获证组织或管理体系的运作环境</w:t>
      </w:r>
      <w:r>
        <w:rPr>
          <w:spacing w:val="-3"/>
          <w:sz w:val="21"/>
        </w:rPr>
        <w:t>（如法律的变更</w:t>
      </w:r>
      <w:r>
        <w:rPr>
          <w:spacing w:val="-53"/>
          <w:sz w:val="21"/>
        </w:rPr>
        <w:t>）</w:t>
      </w:r>
      <w:r>
        <w:rPr>
          <w:spacing w:val="-3"/>
          <w:sz w:val="21"/>
        </w:rPr>
        <w:t>有重大变更时， 再认证审核活动可能需要有第一阶段审核。</w:t>
      </w:r>
    </w:p>
    <w:p>
      <w:pPr>
        <w:pStyle w:val="7"/>
        <w:numPr>
          <w:ilvl w:val="0"/>
          <w:numId w:val="0"/>
        </w:numPr>
        <w:tabs>
          <w:tab w:val="left" w:pos="639"/>
        </w:tabs>
        <w:spacing w:before="0" w:after="0" w:line="321" w:lineRule="auto"/>
        <w:ind w:left="418" w:leftChars="190" w:right="461" w:rightChars="0" w:firstLine="0" w:firstLineChars="0"/>
        <w:jc w:val="both"/>
        <w:rPr>
          <w:sz w:val="21"/>
        </w:rPr>
      </w:pPr>
      <w:r>
        <w:rPr>
          <w:rFonts w:hint="eastAsia" w:ascii="Times New Roman"/>
          <w:spacing w:val="-2"/>
          <w:sz w:val="21"/>
          <w:lang w:val="en-US" w:eastAsia="zh-CN"/>
        </w:rPr>
        <w:t xml:space="preserve">2.6.3  </w:t>
      </w:r>
      <w:r>
        <w:rPr>
          <w:spacing w:val="-7"/>
          <w:sz w:val="21"/>
        </w:rPr>
        <w:t>对于多场所认证或依据多个管理体系标准进行的认证，再认证审核的策划应确保现场审核具有足够</w:t>
      </w:r>
      <w:r>
        <w:rPr>
          <w:spacing w:val="-5"/>
          <w:sz w:val="21"/>
        </w:rPr>
        <w:t>的覆盖范围，以提供对认证的信任。</w:t>
      </w:r>
    </w:p>
    <w:p>
      <w:pPr>
        <w:pStyle w:val="7"/>
        <w:numPr>
          <w:ilvl w:val="0"/>
          <w:numId w:val="0"/>
        </w:numPr>
        <w:tabs>
          <w:tab w:val="left" w:pos="642"/>
        </w:tabs>
        <w:spacing w:before="0" w:after="0" w:line="321" w:lineRule="auto"/>
        <w:ind w:left="418" w:leftChars="190" w:right="464" w:rightChars="0" w:firstLine="0" w:firstLineChars="0"/>
        <w:jc w:val="both"/>
        <w:rPr>
          <w:sz w:val="21"/>
        </w:rPr>
      </w:pPr>
      <w:r>
        <w:rPr>
          <w:rFonts w:hint="eastAsia" w:ascii="Times New Roman"/>
          <w:spacing w:val="-2"/>
          <w:sz w:val="21"/>
          <w:lang w:val="en-US" w:eastAsia="zh-CN"/>
        </w:rPr>
        <w:t xml:space="preserve">2.6.4  </w:t>
      </w:r>
      <w:r>
        <w:rPr>
          <w:sz w:val="21"/>
        </w:rPr>
        <w:t>不符合项的验证关闭及认证决定应在在认证到期前完成。在做出认证决定后，</w:t>
      </w:r>
      <w:r>
        <w:rPr>
          <w:rFonts w:hint="eastAsia" w:ascii="Times New Roman"/>
          <w:sz w:val="21"/>
          <w:lang w:eastAsia="zh-CN"/>
        </w:rPr>
        <w:t>CSC</w:t>
      </w:r>
      <w:r>
        <w:rPr>
          <w:sz w:val="21"/>
        </w:rPr>
        <w:t>向客户换发认</w:t>
      </w:r>
      <w:r>
        <w:rPr>
          <w:spacing w:val="-3"/>
          <w:sz w:val="21"/>
        </w:rPr>
        <w:t>证证书，新认证的终止日期可以基于当前认证的终止日期。新证书上的颁证日期应不早于再认证决定日期。</w:t>
      </w:r>
    </w:p>
    <w:p>
      <w:pPr>
        <w:pStyle w:val="7"/>
        <w:numPr>
          <w:ilvl w:val="0"/>
          <w:numId w:val="0"/>
        </w:numPr>
        <w:tabs>
          <w:tab w:val="left" w:pos="639"/>
        </w:tabs>
        <w:spacing w:before="0" w:after="0" w:line="321" w:lineRule="auto"/>
        <w:ind w:left="418" w:leftChars="190" w:right="471" w:rightChars="0" w:firstLine="0" w:firstLineChars="0"/>
        <w:jc w:val="both"/>
        <w:rPr>
          <w:sz w:val="21"/>
        </w:rPr>
      </w:pPr>
      <w:r>
        <w:rPr>
          <w:rFonts w:hint="eastAsia"/>
          <w:spacing w:val="-10"/>
          <w:sz w:val="21"/>
          <w:lang w:val="en-US" w:eastAsia="zh-CN"/>
        </w:rPr>
        <w:t xml:space="preserve">2.6.5 </w:t>
      </w:r>
      <w:r>
        <w:rPr>
          <w:spacing w:val="-10"/>
          <w:sz w:val="21"/>
        </w:rPr>
        <w:t>如果在认证终止日期前，未能完成再认证审核或不能验证对严重不符合实施的纠正和纠正措施，则</w:t>
      </w:r>
      <w:r>
        <w:rPr>
          <w:spacing w:val="-5"/>
          <w:sz w:val="21"/>
        </w:rPr>
        <w:t>不应推荐再认证，也不应延长认证的效力。</w:t>
      </w:r>
    </w:p>
    <w:p>
      <w:pPr>
        <w:pStyle w:val="7"/>
        <w:numPr>
          <w:ilvl w:val="0"/>
          <w:numId w:val="0"/>
        </w:numPr>
        <w:tabs>
          <w:tab w:val="left" w:pos="639"/>
        </w:tabs>
        <w:spacing w:before="0" w:after="0" w:line="268" w:lineRule="exact"/>
        <w:ind w:leftChars="0" w:right="0" w:rightChars="0" w:firstLine="412" w:firstLineChars="200"/>
        <w:jc w:val="both"/>
        <w:rPr>
          <w:sz w:val="21"/>
        </w:rPr>
      </w:pPr>
      <w:r>
        <w:rPr>
          <w:rFonts w:hint="eastAsia" w:ascii="Times New Roman"/>
          <w:spacing w:val="-2"/>
          <w:sz w:val="21"/>
          <w:lang w:val="en-US" w:eastAsia="zh-CN"/>
        </w:rPr>
        <w:t xml:space="preserve">2.6.7  </w:t>
      </w:r>
      <w:r>
        <w:rPr>
          <w:spacing w:val="-4"/>
          <w:sz w:val="21"/>
        </w:rPr>
        <w:t>在认证到期后，如果</w:t>
      </w:r>
      <w:r>
        <w:rPr>
          <w:rFonts w:hint="eastAsia" w:ascii="Times New Roman"/>
          <w:sz w:val="21"/>
          <w:lang w:eastAsia="zh-CN"/>
        </w:rPr>
        <w:t>CSC</w:t>
      </w:r>
      <w:r>
        <w:rPr>
          <w:spacing w:val="-2"/>
          <w:sz w:val="21"/>
        </w:rPr>
        <w:t>能够在</w:t>
      </w:r>
      <w:r>
        <w:rPr>
          <w:rFonts w:hint="eastAsia"/>
          <w:spacing w:val="-2"/>
          <w:sz w:val="21"/>
          <w:lang w:val="en-US" w:eastAsia="zh-CN"/>
        </w:rPr>
        <w:t>六</w:t>
      </w:r>
      <w:r>
        <w:rPr>
          <w:spacing w:val="-4"/>
          <w:sz w:val="21"/>
        </w:rPr>
        <w:t>个月内完成未尽的再认证活动，则可以恢复认证，否则应至少进</w:t>
      </w:r>
    </w:p>
    <w:p>
      <w:pPr>
        <w:pStyle w:val="2"/>
        <w:tabs>
          <w:tab w:val="left" w:pos="440"/>
        </w:tabs>
        <w:spacing w:before="72" w:line="321" w:lineRule="auto"/>
        <w:ind w:left="439" w:leftChars="198" w:right="150" w:rightChars="0" w:hanging="3" w:firstLineChars="0"/>
      </w:pPr>
      <w:r>
        <w:t>行一次第二阶段才能恢复认证。证书的生效日期应不早于再认证决定日期，终止日期应基于上一个</w:t>
      </w:r>
      <w:r>
        <w:rPr>
          <w:rFonts w:hint="eastAsia"/>
          <w:lang w:val="en-US" w:eastAsia="zh-CN"/>
        </w:rPr>
        <w:t>认证</w:t>
      </w:r>
      <w:r>
        <w:t>周期。</w:t>
      </w:r>
    </w:p>
    <w:p>
      <w:pPr>
        <w:pStyle w:val="2"/>
        <w:spacing w:before="72" w:line="321" w:lineRule="auto"/>
        <w:ind w:left="319" w:leftChars="145" w:right="474" w:firstLine="117" w:firstLineChars="57"/>
        <w:rPr>
          <w:b/>
          <w:bCs/>
          <w:sz w:val="21"/>
        </w:rPr>
      </w:pPr>
      <w:r>
        <w:rPr>
          <w:rFonts w:hint="eastAsia"/>
          <w:b/>
          <w:bCs/>
          <w:spacing w:val="-3"/>
          <w:sz w:val="21"/>
          <w:lang w:val="en-US" w:eastAsia="zh-CN"/>
        </w:rPr>
        <w:t xml:space="preserve">2.7 </w:t>
      </w:r>
      <w:r>
        <w:rPr>
          <w:b/>
          <w:bCs/>
          <w:spacing w:val="-3"/>
          <w:sz w:val="21"/>
        </w:rPr>
        <w:t>其他特殊审核</w:t>
      </w:r>
    </w:p>
    <w:p>
      <w:pPr>
        <w:pStyle w:val="2"/>
        <w:spacing w:line="321" w:lineRule="auto"/>
        <w:ind w:left="440" w:leftChars="200" w:right="471" w:firstLine="0" w:firstLineChars="0"/>
        <w:jc w:val="both"/>
      </w:pPr>
      <w:r>
        <w:rPr>
          <w:rFonts w:hint="eastAsia"/>
          <w:spacing w:val="-3"/>
          <w:lang w:val="en-US" w:eastAsia="zh-CN"/>
        </w:rPr>
        <w:t xml:space="preserve">2.7.1 </w:t>
      </w:r>
      <w:r>
        <w:rPr>
          <w:spacing w:val="-3"/>
        </w:rPr>
        <w:t>调查投诉、认证要求发生变更或对被暂停的客户进行追踪等情况，可能需要在提前较短时间通知获</w:t>
      </w:r>
      <w:r>
        <w:rPr>
          <w:spacing w:val="-9"/>
        </w:rPr>
        <w:t>证客户后进行特殊审核。特殊审核也可以结合监督审核一起策划和实施。出现下列情况之一时，</w:t>
      </w:r>
      <w:r>
        <w:rPr>
          <w:rFonts w:hint="eastAsia" w:ascii="Times New Roman"/>
          <w:spacing w:val="-10"/>
          <w:lang w:eastAsia="zh-CN"/>
        </w:rPr>
        <w:t>CSC</w:t>
      </w:r>
      <w:r>
        <w:t>将</w:t>
      </w:r>
      <w:r>
        <w:rPr>
          <w:spacing w:val="-3"/>
        </w:rPr>
        <w:t>对获证组织进行非例行监督审核：</w:t>
      </w:r>
    </w:p>
    <w:p>
      <w:pPr>
        <w:pStyle w:val="2"/>
        <w:spacing w:before="0" w:line="267" w:lineRule="exact"/>
        <w:ind w:left="638"/>
      </w:pPr>
      <w:r>
        <w:rPr>
          <w:rFonts w:hint="eastAsia" w:ascii="Times New Roman"/>
          <w:spacing w:val="-2"/>
          <w:sz w:val="21"/>
          <w:lang w:val="en-US" w:eastAsia="zh-CN"/>
        </w:rPr>
        <w:t>A）</w:t>
      </w:r>
      <w:r>
        <w:t>获证组织发生用户严重投诉或被媒体曝光的；</w:t>
      </w:r>
    </w:p>
    <w:p>
      <w:pPr>
        <w:pStyle w:val="2"/>
        <w:ind w:left="638"/>
      </w:pPr>
      <w:r>
        <w:rPr>
          <w:rFonts w:hint="eastAsia"/>
          <w:lang w:val="en-US" w:eastAsia="zh-CN"/>
        </w:rPr>
        <w:t xml:space="preserve">B) </w:t>
      </w:r>
      <w:r>
        <w:t>组织发生事故或主管部门采取法律行动的；</w:t>
      </w:r>
    </w:p>
    <w:p>
      <w:pPr>
        <w:pStyle w:val="2"/>
        <w:ind w:left="638"/>
      </w:pPr>
      <w:r>
        <w:rPr>
          <w:rFonts w:hint="eastAsia"/>
          <w:lang w:val="en-US" w:eastAsia="zh-CN"/>
        </w:rPr>
        <w:t xml:space="preserve">c) </w:t>
      </w:r>
      <w:r>
        <w:t>获证组织管理体系发生重大变更；</w:t>
      </w:r>
    </w:p>
    <w:p>
      <w:pPr>
        <w:pStyle w:val="2"/>
        <w:ind w:left="638"/>
        <w:rPr>
          <w:sz w:val="19"/>
        </w:rPr>
      </w:pPr>
      <w:r>
        <w:rPr>
          <w:rFonts w:hint="eastAsia" w:ascii="Times New Roman"/>
          <w:spacing w:val="-2"/>
          <w:sz w:val="21"/>
          <w:lang w:val="en-US" w:eastAsia="zh-CN"/>
        </w:rPr>
        <w:t xml:space="preserve">d） </w:t>
      </w:r>
      <w:r>
        <w:t>其他需作非例行监督的情况。</w:t>
      </w:r>
    </w:p>
    <w:p>
      <w:pPr>
        <w:pStyle w:val="7"/>
        <w:numPr>
          <w:ilvl w:val="0"/>
          <w:numId w:val="0"/>
        </w:numPr>
        <w:tabs>
          <w:tab w:val="left" w:pos="483"/>
        </w:tabs>
        <w:spacing w:before="1" w:after="0" w:line="240" w:lineRule="auto"/>
        <w:ind w:left="0" w:leftChars="0" w:right="0" w:rightChars="0" w:firstLine="440" w:firstLineChars="215"/>
        <w:jc w:val="left"/>
        <w:rPr>
          <w:b/>
          <w:bCs/>
          <w:sz w:val="21"/>
        </w:rPr>
      </w:pPr>
      <w:r>
        <w:rPr>
          <w:rFonts w:hint="eastAsia"/>
          <w:b/>
          <w:bCs/>
          <w:spacing w:val="-3"/>
          <w:sz w:val="21"/>
          <w:lang w:val="en-US" w:eastAsia="zh-CN"/>
        </w:rPr>
        <w:t xml:space="preserve">2.8 </w:t>
      </w:r>
      <w:r>
        <w:rPr>
          <w:b/>
          <w:bCs/>
          <w:spacing w:val="-3"/>
          <w:sz w:val="21"/>
        </w:rPr>
        <w:t>认证范围的扩大与缩小</w:t>
      </w:r>
    </w:p>
    <w:p>
      <w:pPr>
        <w:pStyle w:val="2"/>
        <w:ind w:left="533" w:firstLine="210" w:firstLineChars="100"/>
      </w:pPr>
      <w:r>
        <w:t>获证方欲扩大或缩小管理体系认证范围，按下列规定执行：</w:t>
      </w:r>
    </w:p>
    <w:p>
      <w:pPr>
        <w:pStyle w:val="7"/>
        <w:numPr>
          <w:ilvl w:val="0"/>
          <w:numId w:val="0"/>
        </w:numPr>
        <w:tabs>
          <w:tab w:val="left" w:pos="639"/>
        </w:tabs>
        <w:spacing w:before="91" w:after="0" w:line="240" w:lineRule="auto"/>
        <w:ind w:right="0" w:rightChars="0" w:firstLine="410" w:firstLineChars="200"/>
        <w:jc w:val="left"/>
        <w:rPr>
          <w:b/>
          <w:bCs/>
          <w:sz w:val="21"/>
        </w:rPr>
      </w:pPr>
      <w:r>
        <w:rPr>
          <w:rFonts w:hint="eastAsia"/>
          <w:b/>
          <w:bCs/>
          <w:spacing w:val="-3"/>
          <w:sz w:val="21"/>
          <w:lang w:val="en-US" w:eastAsia="zh-CN"/>
        </w:rPr>
        <w:t xml:space="preserve">2.8.1 </w:t>
      </w:r>
      <w:r>
        <w:rPr>
          <w:b/>
          <w:bCs/>
          <w:spacing w:val="-3"/>
          <w:sz w:val="21"/>
        </w:rPr>
        <w:t>扩大认证范围</w:t>
      </w:r>
    </w:p>
    <w:p>
      <w:pPr>
        <w:pStyle w:val="2"/>
        <w:spacing w:before="90"/>
        <w:ind w:left="656" w:leftChars="298" w:firstLine="3" w:firstLineChars="0"/>
      </w:pPr>
      <w:r>
        <w:rPr>
          <w:rFonts w:hint="eastAsia"/>
          <w:lang w:val="en-US" w:eastAsia="zh-CN"/>
        </w:rPr>
        <w:t xml:space="preserve">A) </w:t>
      </w:r>
      <w:r>
        <w:t>当获证组织的活动、产品发生变化时，获证组织可以申请变更认证范围。</w:t>
      </w:r>
    </w:p>
    <w:p>
      <w:pPr>
        <w:pStyle w:val="2"/>
        <w:spacing w:before="90"/>
        <w:ind w:left="533" w:leftChars="0" w:firstLine="126" w:firstLineChars="63"/>
        <w:rPr>
          <w:sz w:val="21"/>
        </w:rPr>
      </w:pPr>
      <w:r>
        <w:rPr>
          <w:rFonts w:hint="eastAsia"/>
          <w:spacing w:val="-5"/>
          <w:sz w:val="21"/>
          <w:lang w:val="en-US" w:eastAsia="zh-CN"/>
        </w:rPr>
        <w:t xml:space="preserve">B) </w:t>
      </w:r>
      <w:r>
        <w:rPr>
          <w:spacing w:val="-5"/>
          <w:sz w:val="21"/>
        </w:rPr>
        <w:t xml:space="preserve">获证方欲扩大认证范围时，应向 </w:t>
      </w:r>
      <w:r>
        <w:rPr>
          <w:rFonts w:hint="eastAsia" w:ascii="Times New Roman"/>
          <w:sz w:val="21"/>
          <w:lang w:eastAsia="zh-CN"/>
        </w:rPr>
        <w:t>CSC</w:t>
      </w:r>
      <w:r>
        <w:rPr>
          <w:spacing w:val="-3"/>
          <w:sz w:val="21"/>
        </w:rPr>
        <w:t>提出书面申请，填写《扩大管理体系范围申请表》，明确扩</w:t>
      </w:r>
      <w:r>
        <w:rPr>
          <w:rFonts w:hint="eastAsia"/>
          <w:spacing w:val="-3"/>
          <w:sz w:val="21"/>
          <w:lang w:val="en-US" w:eastAsia="zh-CN"/>
        </w:rPr>
        <w:t>大</w:t>
      </w:r>
      <w:r>
        <w:rPr>
          <w:spacing w:val="-3"/>
          <w:sz w:val="21"/>
        </w:rPr>
        <w:t>的认证范围，补充必要的信息。</w:t>
      </w:r>
    </w:p>
    <w:p>
      <w:pPr>
        <w:pStyle w:val="7"/>
        <w:numPr>
          <w:ilvl w:val="0"/>
          <w:numId w:val="0"/>
        </w:numPr>
        <w:tabs>
          <w:tab w:val="left" w:pos="798"/>
        </w:tabs>
        <w:spacing w:before="0" w:after="0" w:line="268" w:lineRule="exact"/>
        <w:ind w:left="111" w:leftChars="0" w:right="0" w:rightChars="0" w:firstLine="548" w:firstLineChars="269"/>
        <w:jc w:val="left"/>
        <w:rPr>
          <w:sz w:val="21"/>
        </w:rPr>
      </w:pPr>
      <w:r>
        <w:rPr>
          <w:rFonts w:hint="eastAsia"/>
          <w:spacing w:val="-3"/>
          <w:sz w:val="21"/>
          <w:lang w:val="en-US" w:eastAsia="zh-CN"/>
        </w:rPr>
        <w:t xml:space="preserve">C) </w:t>
      </w:r>
      <w:r>
        <w:rPr>
          <w:spacing w:val="-3"/>
          <w:sz w:val="21"/>
        </w:rPr>
        <w:t>获证方扩大认证范围时，应将有关体系文件随同申请一起提交。</w:t>
      </w:r>
    </w:p>
    <w:p>
      <w:pPr>
        <w:pStyle w:val="7"/>
        <w:numPr>
          <w:ilvl w:val="0"/>
          <w:numId w:val="0"/>
        </w:numPr>
        <w:tabs>
          <w:tab w:val="left" w:pos="747"/>
        </w:tabs>
        <w:spacing w:before="91" w:after="0" w:line="240" w:lineRule="auto"/>
        <w:ind w:left="125" w:leftChars="57" w:right="0" w:rightChars="0" w:firstLine="531" w:firstLineChars="258"/>
        <w:jc w:val="left"/>
        <w:rPr>
          <w:sz w:val="21"/>
        </w:rPr>
      </w:pPr>
      <w:r>
        <w:rPr>
          <w:rFonts w:hint="eastAsia" w:ascii="Times New Roman"/>
          <w:spacing w:val="-2"/>
          <w:sz w:val="21"/>
          <w:lang w:val="en-US" w:eastAsia="zh-CN"/>
        </w:rPr>
        <w:t xml:space="preserve">D)  </w:t>
      </w:r>
      <w:r>
        <w:rPr>
          <w:rFonts w:hint="eastAsia" w:ascii="Times New Roman"/>
          <w:spacing w:val="-2"/>
          <w:sz w:val="21"/>
          <w:lang w:eastAsia="zh-CN"/>
        </w:rPr>
        <w:t>CSC</w:t>
      </w:r>
      <w:r>
        <w:rPr>
          <w:spacing w:val="-3"/>
          <w:sz w:val="21"/>
        </w:rPr>
        <w:t>对获证方拟扩大认证范围的申请进行评审，签订扩大认证范围的认证合同。</w:t>
      </w:r>
    </w:p>
    <w:p>
      <w:pPr>
        <w:pStyle w:val="7"/>
        <w:numPr>
          <w:ilvl w:val="0"/>
          <w:numId w:val="0"/>
        </w:numPr>
        <w:tabs>
          <w:tab w:val="left" w:pos="747"/>
        </w:tabs>
        <w:spacing w:before="92" w:after="0" w:line="321" w:lineRule="auto"/>
        <w:ind w:left="528" w:leftChars="240" w:right="687" w:rightChars="0" w:firstLine="129" w:firstLineChars="63"/>
        <w:jc w:val="left"/>
        <w:rPr>
          <w:sz w:val="21"/>
        </w:rPr>
      </w:pPr>
      <w:r>
        <w:rPr>
          <w:rFonts w:hint="eastAsia" w:ascii="Times New Roman"/>
          <w:spacing w:val="-2"/>
          <w:sz w:val="21"/>
          <w:lang w:val="en-US" w:eastAsia="zh-CN"/>
        </w:rPr>
        <w:t xml:space="preserve">E)  </w:t>
      </w:r>
      <w:r>
        <w:rPr>
          <w:rFonts w:hint="eastAsia" w:ascii="Times New Roman"/>
          <w:spacing w:val="-2"/>
          <w:sz w:val="21"/>
          <w:lang w:eastAsia="zh-CN"/>
        </w:rPr>
        <w:t>CSC</w:t>
      </w:r>
      <w:r>
        <w:rPr>
          <w:spacing w:val="-5"/>
          <w:sz w:val="21"/>
        </w:rPr>
        <w:t>对获证方的管理体系文件实施审核后，实施对扩大认证范围的现场审核。扩大认证范围的</w:t>
      </w:r>
      <w:r>
        <w:rPr>
          <w:spacing w:val="-4"/>
          <w:sz w:val="21"/>
        </w:rPr>
        <w:t>补充审核可单独进行，也可结合获证组织的监督审核或者再认证审核进行。</w:t>
      </w:r>
    </w:p>
    <w:p>
      <w:pPr>
        <w:pStyle w:val="7"/>
        <w:numPr>
          <w:ilvl w:val="0"/>
          <w:numId w:val="0"/>
        </w:numPr>
        <w:tabs>
          <w:tab w:val="left" w:pos="798"/>
        </w:tabs>
        <w:spacing w:before="0" w:after="0" w:line="268" w:lineRule="exact"/>
        <w:ind w:left="111" w:leftChars="0" w:right="0" w:rightChars="0" w:firstLine="548" w:firstLineChars="280"/>
        <w:jc w:val="left"/>
        <w:rPr>
          <w:sz w:val="21"/>
        </w:rPr>
      </w:pPr>
      <w:r>
        <w:rPr>
          <w:rFonts w:hint="eastAsia"/>
          <w:spacing w:val="-7"/>
          <w:sz w:val="21"/>
          <w:lang w:val="en-US" w:eastAsia="zh-CN"/>
        </w:rPr>
        <w:t xml:space="preserve">F) </w:t>
      </w:r>
      <w:r>
        <w:rPr>
          <w:spacing w:val="-7"/>
          <w:sz w:val="21"/>
        </w:rPr>
        <w:t xml:space="preserve">扩大认证范围的审核结论由 </w:t>
      </w:r>
      <w:r>
        <w:rPr>
          <w:rFonts w:hint="eastAsia" w:ascii="Times New Roman"/>
          <w:sz w:val="21"/>
          <w:lang w:eastAsia="zh-CN"/>
        </w:rPr>
        <w:t>CSC</w:t>
      </w:r>
      <w:r>
        <w:rPr>
          <w:spacing w:val="-3"/>
          <w:sz w:val="21"/>
        </w:rPr>
        <w:t>审议批准后，予以换发认证证书。</w:t>
      </w:r>
    </w:p>
    <w:p>
      <w:pPr>
        <w:pStyle w:val="7"/>
        <w:numPr>
          <w:ilvl w:val="0"/>
          <w:numId w:val="0"/>
        </w:numPr>
        <w:tabs>
          <w:tab w:val="left" w:pos="639"/>
        </w:tabs>
        <w:spacing w:before="91" w:after="0" w:line="240" w:lineRule="auto"/>
        <w:ind w:left="0" w:leftChars="0" w:right="0" w:rightChars="0" w:firstLine="440" w:firstLineChars="215"/>
        <w:jc w:val="left"/>
        <w:rPr>
          <w:b/>
          <w:bCs/>
          <w:sz w:val="21"/>
        </w:rPr>
      </w:pPr>
      <w:r>
        <w:rPr>
          <w:rFonts w:hint="eastAsia"/>
          <w:b/>
          <w:bCs/>
          <w:spacing w:val="-3"/>
          <w:sz w:val="21"/>
          <w:lang w:val="en-US" w:eastAsia="zh-CN"/>
        </w:rPr>
        <w:t xml:space="preserve">2.8.2 </w:t>
      </w:r>
      <w:r>
        <w:rPr>
          <w:b/>
          <w:bCs/>
          <w:spacing w:val="-3"/>
          <w:sz w:val="21"/>
        </w:rPr>
        <w:t>缩小认证范围</w:t>
      </w:r>
    </w:p>
    <w:p>
      <w:pPr>
        <w:pStyle w:val="7"/>
        <w:numPr>
          <w:ilvl w:val="0"/>
          <w:numId w:val="0"/>
        </w:numPr>
        <w:tabs>
          <w:tab w:val="left" w:pos="798"/>
        </w:tabs>
        <w:spacing w:before="91" w:after="0" w:line="321" w:lineRule="auto"/>
        <w:ind w:left="418" w:leftChars="190" w:right="291" w:rightChars="0" w:firstLine="0" w:firstLineChars="0"/>
        <w:jc w:val="left"/>
        <w:rPr>
          <w:sz w:val="21"/>
        </w:rPr>
      </w:pPr>
      <w:r>
        <w:rPr>
          <w:rFonts w:hint="eastAsia"/>
          <w:spacing w:val="-7"/>
          <w:sz w:val="21"/>
          <w:lang w:val="en-US" w:eastAsia="zh-CN"/>
        </w:rPr>
        <w:t xml:space="preserve">2.8.2.1 </w:t>
      </w:r>
      <w:r>
        <w:rPr>
          <w:spacing w:val="-7"/>
          <w:sz w:val="21"/>
        </w:rPr>
        <w:t>获证方欲缩小认证范围时，应及时向</w:t>
      </w:r>
      <w:r>
        <w:rPr>
          <w:rFonts w:hint="eastAsia"/>
          <w:spacing w:val="-7"/>
          <w:sz w:val="21"/>
          <w:lang w:val="en-US" w:eastAsia="zh-CN"/>
        </w:rPr>
        <w:t>CSC</w:t>
      </w:r>
      <w:r>
        <w:rPr>
          <w:spacing w:val="-7"/>
          <w:sz w:val="21"/>
        </w:rPr>
        <w:t>提交书面报告，说明缩小范围的原因。</w:t>
      </w:r>
      <w:r>
        <w:rPr>
          <w:rFonts w:hint="eastAsia"/>
          <w:spacing w:val="-7"/>
          <w:sz w:val="21"/>
          <w:lang w:eastAsia="zh-CN"/>
        </w:rPr>
        <w:t>CSC</w:t>
      </w:r>
      <w:r>
        <w:rPr>
          <w:spacing w:val="-7"/>
          <w:sz w:val="21"/>
        </w:rPr>
        <w:t>接到获证方报</w:t>
      </w:r>
      <w:r>
        <w:rPr>
          <w:spacing w:val="-5"/>
          <w:sz w:val="21"/>
        </w:rPr>
        <w:t>告后，报</w:t>
      </w:r>
      <w:r>
        <w:rPr>
          <w:rFonts w:hint="eastAsia"/>
          <w:spacing w:val="-5"/>
          <w:sz w:val="21"/>
          <w:lang w:eastAsia="zh-CN"/>
        </w:rPr>
        <w:t>CSC</w:t>
      </w:r>
      <w:r>
        <w:rPr>
          <w:spacing w:val="-5"/>
          <w:sz w:val="21"/>
        </w:rPr>
        <w:t>技术委员会审议批准。</w:t>
      </w:r>
    </w:p>
    <w:p>
      <w:pPr>
        <w:pStyle w:val="7"/>
        <w:numPr>
          <w:ilvl w:val="0"/>
          <w:numId w:val="0"/>
        </w:numPr>
        <w:tabs>
          <w:tab w:val="left" w:pos="798"/>
        </w:tabs>
        <w:spacing w:before="0" w:after="0" w:line="268" w:lineRule="exact"/>
        <w:ind w:right="0" w:rightChars="0" w:firstLine="400" w:firstLineChars="200"/>
        <w:jc w:val="left"/>
        <w:rPr>
          <w:sz w:val="21"/>
        </w:rPr>
      </w:pPr>
      <w:r>
        <w:rPr>
          <w:rFonts w:hint="eastAsia"/>
          <w:spacing w:val="-5"/>
          <w:sz w:val="21"/>
          <w:lang w:val="en-US" w:eastAsia="zh-CN"/>
        </w:rPr>
        <w:t xml:space="preserve">2.8.2.2 </w:t>
      </w:r>
      <w:r>
        <w:rPr>
          <w:spacing w:val="-5"/>
          <w:sz w:val="21"/>
        </w:rPr>
        <w:t xml:space="preserve">在监督审核时发现下列情况，审核组可建议缩小认证范围，并在审核报告中说明，报 </w:t>
      </w:r>
      <w:r>
        <w:rPr>
          <w:rFonts w:hint="eastAsia" w:ascii="Times New Roman"/>
          <w:sz w:val="21"/>
          <w:lang w:eastAsia="zh-CN"/>
        </w:rPr>
        <w:t>CSC</w:t>
      </w:r>
      <w:r>
        <w:rPr>
          <w:sz w:val="21"/>
        </w:rPr>
        <w:t>。</w:t>
      </w:r>
    </w:p>
    <w:p>
      <w:pPr>
        <w:pStyle w:val="7"/>
        <w:numPr>
          <w:ilvl w:val="0"/>
          <w:numId w:val="0"/>
        </w:numPr>
        <w:tabs>
          <w:tab w:val="left" w:pos="803"/>
        </w:tabs>
        <w:spacing w:before="91" w:after="0" w:line="240" w:lineRule="auto"/>
        <w:ind w:left="532" w:leftChars="0" w:right="0" w:rightChars="0" w:firstLine="126" w:firstLineChars="62"/>
        <w:jc w:val="left"/>
        <w:rPr>
          <w:sz w:val="21"/>
        </w:rPr>
      </w:pPr>
      <w:r>
        <w:rPr>
          <w:rFonts w:hint="eastAsia"/>
          <w:spacing w:val="-3"/>
          <w:sz w:val="21"/>
          <w:lang w:val="en-US" w:eastAsia="zh-CN"/>
        </w:rPr>
        <w:t xml:space="preserve">A) </w:t>
      </w:r>
      <w:r>
        <w:rPr>
          <w:spacing w:val="-3"/>
          <w:sz w:val="21"/>
        </w:rPr>
        <w:t>如果客户未能在认证机构规定的时限内解决造成暂停的问题，认证机构应缩小或撤销其认证范围。</w:t>
      </w:r>
    </w:p>
    <w:p>
      <w:pPr>
        <w:pStyle w:val="7"/>
        <w:numPr>
          <w:ilvl w:val="0"/>
          <w:numId w:val="0"/>
        </w:numPr>
        <w:tabs>
          <w:tab w:val="left" w:pos="711"/>
        </w:tabs>
        <w:spacing w:before="90" w:after="0" w:line="321" w:lineRule="auto"/>
        <w:ind w:left="458" w:leftChars="208" w:right="286" w:rightChars="0" w:firstLine="199" w:firstLineChars="98"/>
        <w:jc w:val="left"/>
        <w:rPr>
          <w:sz w:val="19"/>
        </w:rPr>
      </w:pPr>
      <w:r>
        <w:rPr>
          <w:rFonts w:hint="eastAsia"/>
          <w:spacing w:val="-3"/>
          <w:sz w:val="21"/>
          <w:lang w:val="en-US" w:eastAsia="zh-CN"/>
        </w:rPr>
        <w:t xml:space="preserve">B) </w:t>
      </w:r>
      <w:r>
        <w:rPr>
          <w:spacing w:val="-3"/>
          <w:sz w:val="21"/>
        </w:rPr>
        <w:t>如果客户在认证范围的某些部分持续地或严重地不满足认证要求，</w:t>
      </w:r>
      <w:r>
        <w:rPr>
          <w:rFonts w:hint="eastAsia" w:ascii="Times New Roman"/>
          <w:sz w:val="21"/>
          <w:lang w:eastAsia="zh-CN"/>
        </w:rPr>
        <w:t>CSC</w:t>
      </w:r>
      <w:r>
        <w:rPr>
          <w:spacing w:val="-3"/>
          <w:sz w:val="21"/>
        </w:rPr>
        <w:t>将缩小其认证范围，以排除不满足要求的部分。认证范围的缩小应与认证标准的要求一致</w:t>
      </w:r>
      <w:r>
        <w:rPr>
          <w:rFonts w:hint="eastAsia"/>
          <w:spacing w:val="-3"/>
          <w:sz w:val="21"/>
          <w:lang w:eastAsia="zh-CN"/>
        </w:rPr>
        <w:t>，</w:t>
      </w:r>
      <w:r>
        <w:rPr>
          <w:spacing w:val="-27"/>
          <w:sz w:val="21"/>
        </w:rPr>
        <w:t xml:space="preserve">经 </w:t>
      </w:r>
      <w:r>
        <w:rPr>
          <w:rFonts w:hint="eastAsia" w:ascii="Times New Roman"/>
          <w:sz w:val="21"/>
          <w:lang w:eastAsia="zh-CN"/>
        </w:rPr>
        <w:t>CSC</w:t>
      </w:r>
      <w:r>
        <w:rPr>
          <w:spacing w:val="-3"/>
          <w:sz w:val="21"/>
        </w:rPr>
        <w:t>审查作出决定后，予以更换认证证书。</w:t>
      </w:r>
    </w:p>
    <w:p>
      <w:pPr>
        <w:pStyle w:val="7"/>
        <w:numPr>
          <w:ilvl w:val="0"/>
          <w:numId w:val="0"/>
        </w:numPr>
        <w:tabs>
          <w:tab w:val="left" w:pos="483"/>
        </w:tabs>
        <w:spacing w:before="1" w:after="0" w:line="240" w:lineRule="auto"/>
        <w:ind w:left="440" w:leftChars="200" w:right="0" w:rightChars="0" w:firstLine="0" w:firstLineChars="0"/>
        <w:jc w:val="left"/>
        <w:rPr>
          <w:b/>
          <w:bCs/>
          <w:sz w:val="21"/>
        </w:rPr>
      </w:pPr>
      <w:r>
        <w:rPr>
          <w:rFonts w:hint="eastAsia"/>
          <w:b/>
          <w:bCs/>
          <w:spacing w:val="-3"/>
          <w:sz w:val="21"/>
          <w:lang w:val="en-US" w:eastAsia="zh-CN"/>
        </w:rPr>
        <w:t xml:space="preserve">2.9 </w:t>
      </w:r>
      <w:r>
        <w:rPr>
          <w:b/>
          <w:bCs/>
          <w:spacing w:val="-3"/>
          <w:sz w:val="21"/>
        </w:rPr>
        <w:t>暂停认证注册资格</w:t>
      </w:r>
    </w:p>
    <w:p>
      <w:pPr>
        <w:pStyle w:val="7"/>
        <w:numPr>
          <w:ilvl w:val="0"/>
          <w:numId w:val="0"/>
        </w:numPr>
        <w:tabs>
          <w:tab w:val="left" w:pos="639"/>
        </w:tabs>
        <w:spacing w:before="90" w:after="0" w:line="240" w:lineRule="auto"/>
        <w:ind w:leftChars="0" w:right="0" w:rightChars="0" w:firstLine="408" w:firstLineChars="200"/>
        <w:jc w:val="left"/>
        <w:rPr>
          <w:sz w:val="21"/>
        </w:rPr>
      </w:pPr>
      <w:r>
        <w:rPr>
          <w:rFonts w:hint="eastAsia"/>
          <w:spacing w:val="-3"/>
          <w:sz w:val="21"/>
          <w:lang w:val="en-US" w:eastAsia="zh-CN"/>
        </w:rPr>
        <w:t xml:space="preserve">2.9.1 </w:t>
      </w:r>
      <w:r>
        <w:rPr>
          <w:spacing w:val="-3"/>
          <w:sz w:val="21"/>
        </w:rPr>
        <w:t>发生以下情况</w:t>
      </w:r>
      <w:r>
        <w:rPr>
          <w:sz w:val="21"/>
        </w:rPr>
        <w:t>（</w:t>
      </w:r>
      <w:r>
        <w:rPr>
          <w:spacing w:val="-2"/>
          <w:sz w:val="21"/>
        </w:rPr>
        <w:t>但不限于</w:t>
      </w:r>
      <w:r>
        <w:rPr>
          <w:spacing w:val="-3"/>
          <w:sz w:val="21"/>
        </w:rPr>
        <w:t>）</w:t>
      </w:r>
      <w:r>
        <w:rPr>
          <w:sz w:val="21"/>
        </w:rPr>
        <w:t>时，</w:t>
      </w:r>
      <w:r>
        <w:rPr>
          <w:rFonts w:hint="eastAsia" w:ascii="Times New Roman"/>
          <w:sz w:val="21"/>
          <w:lang w:val="en-US" w:eastAsia="zh-CN"/>
        </w:rPr>
        <w:t>CSC</w:t>
      </w:r>
      <w:r>
        <w:rPr>
          <w:spacing w:val="-3"/>
          <w:sz w:val="21"/>
        </w:rPr>
        <w:t>应暂停获证客户的认证证书和标志的使用资格：</w:t>
      </w:r>
    </w:p>
    <w:p>
      <w:pPr>
        <w:pStyle w:val="7"/>
        <w:numPr>
          <w:ilvl w:val="0"/>
          <w:numId w:val="2"/>
        </w:numPr>
        <w:tabs>
          <w:tab w:val="left" w:pos="803"/>
        </w:tabs>
        <w:spacing w:before="91" w:after="0" w:line="240" w:lineRule="auto"/>
        <w:ind w:left="660" w:leftChars="0" w:right="0" w:rightChars="0"/>
        <w:jc w:val="left"/>
        <w:rPr>
          <w:spacing w:val="-3"/>
          <w:sz w:val="21"/>
        </w:rPr>
      </w:pPr>
      <w:r>
        <w:rPr>
          <w:spacing w:val="-3"/>
          <w:sz w:val="21"/>
        </w:rPr>
        <w:t>管理体系持续或严重不满足认证要求，包括对管理体系运行有效性要求的；</w:t>
      </w:r>
    </w:p>
    <w:p>
      <w:pPr>
        <w:pStyle w:val="7"/>
        <w:numPr>
          <w:ilvl w:val="0"/>
          <w:numId w:val="0"/>
        </w:numPr>
        <w:tabs>
          <w:tab w:val="left" w:pos="803"/>
        </w:tabs>
        <w:spacing w:before="91" w:after="0" w:line="240" w:lineRule="auto"/>
        <w:ind w:left="660" w:leftChars="0" w:right="0" w:rightChars="0"/>
        <w:jc w:val="left"/>
      </w:pPr>
      <w:r>
        <w:rPr>
          <w:rFonts w:hint="eastAsia"/>
          <w:spacing w:val="-5"/>
          <w:sz w:val="21"/>
          <w:lang w:val="en-US" w:eastAsia="zh-CN"/>
        </w:rPr>
        <w:t>B）</w:t>
      </w:r>
      <w:r>
        <w:rPr>
          <w:spacing w:val="-5"/>
          <w:sz w:val="21"/>
        </w:rPr>
        <w:t>监督审核时，发现管理体系存在严重不符合或重复发生的不符合，影响管理体系符合性和有效</w:t>
      </w:r>
      <w:r>
        <w:rPr>
          <w:rFonts w:hint="eastAsia"/>
          <w:spacing w:val="-5"/>
          <w:sz w:val="21"/>
          <w:lang w:val="en-US" w:eastAsia="zh-CN"/>
        </w:rPr>
        <w:t>性；</w:t>
      </w:r>
    </w:p>
    <w:p>
      <w:pPr>
        <w:pStyle w:val="2"/>
        <w:ind w:left="539" w:leftChars="245" w:firstLine="119" w:firstLineChars="57"/>
      </w:pPr>
      <w:r>
        <w:rPr>
          <w:rFonts w:hint="eastAsia"/>
          <w:lang w:val="en-US" w:eastAsia="zh-CN"/>
        </w:rPr>
        <w:t>C）</w:t>
      </w:r>
      <w:r>
        <w:rPr>
          <w:spacing w:val="-5"/>
          <w:sz w:val="21"/>
        </w:rPr>
        <w:t>监督审核后，不按审核组规定提交不符合项的纠正和纠正措施及实施结果，或纠正措施验证无</w:t>
      </w:r>
      <w:r>
        <w:rPr>
          <w:rFonts w:hint="eastAsia"/>
          <w:spacing w:val="-5"/>
          <w:sz w:val="21"/>
          <w:lang w:val="en-US" w:eastAsia="zh-CN"/>
        </w:rPr>
        <w:t>效；</w:t>
      </w:r>
    </w:p>
    <w:p>
      <w:pPr>
        <w:pStyle w:val="7"/>
        <w:numPr>
          <w:ilvl w:val="0"/>
          <w:numId w:val="0"/>
        </w:numPr>
        <w:tabs>
          <w:tab w:val="left" w:pos="815"/>
        </w:tabs>
        <w:spacing w:before="91" w:after="0" w:line="240" w:lineRule="auto"/>
        <w:ind w:left="660" w:leftChars="0" w:right="0" w:rightChars="0"/>
        <w:jc w:val="left"/>
        <w:rPr>
          <w:spacing w:val="-3"/>
          <w:sz w:val="21"/>
        </w:rPr>
      </w:pPr>
      <w:r>
        <w:rPr>
          <w:rFonts w:hint="eastAsia"/>
          <w:spacing w:val="-3"/>
          <w:sz w:val="21"/>
          <w:lang w:val="en-US" w:eastAsia="zh-CN"/>
        </w:rPr>
        <w:t>D）</w:t>
      </w:r>
      <w:r>
        <w:rPr>
          <w:spacing w:val="-3"/>
          <w:sz w:val="21"/>
        </w:rPr>
        <w:t>组织不承担、履行认证合同约定的责任和义务的：</w:t>
      </w:r>
    </w:p>
    <w:p>
      <w:pPr>
        <w:pStyle w:val="7"/>
        <w:numPr>
          <w:ilvl w:val="0"/>
          <w:numId w:val="0"/>
        </w:numPr>
        <w:tabs>
          <w:tab w:val="left" w:pos="815"/>
        </w:tabs>
        <w:spacing w:before="91" w:after="0" w:line="240" w:lineRule="auto"/>
        <w:ind w:left="660" w:leftChars="0" w:right="0" w:rightChars="0"/>
        <w:jc w:val="left"/>
        <w:rPr>
          <w:spacing w:val="-3"/>
          <w:sz w:val="21"/>
        </w:rPr>
      </w:pPr>
      <w:r>
        <w:rPr>
          <w:rFonts w:hint="eastAsia"/>
          <w:spacing w:val="-3"/>
          <w:sz w:val="21"/>
          <w:lang w:val="en-US" w:eastAsia="zh-CN"/>
        </w:rPr>
        <w:t xml:space="preserve">E) </w:t>
      </w:r>
      <w:r>
        <w:rPr>
          <w:spacing w:val="-3"/>
          <w:sz w:val="21"/>
        </w:rPr>
        <w:t>不按规定要求使用认证证书和标志，经指出后仍未纠正；</w:t>
      </w:r>
    </w:p>
    <w:p>
      <w:pPr>
        <w:pStyle w:val="7"/>
        <w:numPr>
          <w:ilvl w:val="0"/>
          <w:numId w:val="0"/>
        </w:numPr>
        <w:tabs>
          <w:tab w:val="left" w:pos="815"/>
        </w:tabs>
        <w:spacing w:before="91" w:after="0" w:line="240" w:lineRule="auto"/>
        <w:ind w:left="660" w:leftChars="0" w:right="0" w:rightChars="0"/>
        <w:jc w:val="left"/>
        <w:rPr>
          <w:spacing w:val="-3"/>
          <w:sz w:val="21"/>
        </w:rPr>
      </w:pPr>
      <w:r>
        <w:rPr>
          <w:rFonts w:hint="eastAsia"/>
          <w:spacing w:val="-3"/>
          <w:sz w:val="21"/>
          <w:lang w:val="en-US" w:eastAsia="zh-CN"/>
        </w:rPr>
        <w:t>F）</w:t>
      </w:r>
      <w:r>
        <w:rPr>
          <w:spacing w:val="-3"/>
          <w:sz w:val="21"/>
        </w:rPr>
        <w:t>不按规定交纳认证费，且指出后仍不交纳；</w:t>
      </w:r>
    </w:p>
    <w:p>
      <w:pPr>
        <w:pStyle w:val="7"/>
        <w:numPr>
          <w:ilvl w:val="0"/>
          <w:numId w:val="0"/>
        </w:numPr>
        <w:tabs>
          <w:tab w:val="left" w:pos="815"/>
        </w:tabs>
        <w:spacing w:before="91" w:after="0" w:line="240" w:lineRule="auto"/>
        <w:ind w:left="660" w:leftChars="0" w:right="0" w:rightChars="0"/>
        <w:jc w:val="left"/>
        <w:rPr>
          <w:spacing w:val="-3"/>
          <w:sz w:val="21"/>
        </w:rPr>
      </w:pPr>
      <w:r>
        <w:rPr>
          <w:rFonts w:hint="eastAsia"/>
          <w:spacing w:val="-3"/>
          <w:sz w:val="21"/>
          <w:lang w:val="en-US" w:eastAsia="zh-CN"/>
        </w:rPr>
        <w:t>G）</w:t>
      </w:r>
      <w:r>
        <w:rPr>
          <w:spacing w:val="-3"/>
          <w:sz w:val="21"/>
        </w:rPr>
        <w:t>未按规定的监督审核间隔时限接受监督审核；</w:t>
      </w:r>
    </w:p>
    <w:p>
      <w:pPr>
        <w:pStyle w:val="7"/>
        <w:numPr>
          <w:ilvl w:val="0"/>
          <w:numId w:val="0"/>
        </w:numPr>
        <w:tabs>
          <w:tab w:val="left" w:pos="815"/>
        </w:tabs>
        <w:spacing w:before="91" w:after="0" w:line="240" w:lineRule="auto"/>
        <w:ind w:left="660" w:leftChars="0" w:right="0" w:rightChars="0"/>
        <w:jc w:val="left"/>
        <w:rPr>
          <w:spacing w:val="-3"/>
          <w:sz w:val="21"/>
        </w:rPr>
      </w:pPr>
      <w:r>
        <w:rPr>
          <w:rFonts w:hint="eastAsia"/>
          <w:spacing w:val="-7"/>
          <w:sz w:val="21"/>
          <w:lang w:val="en-US" w:eastAsia="zh-CN"/>
        </w:rPr>
        <w:t xml:space="preserve">H) </w:t>
      </w:r>
      <w:r>
        <w:rPr>
          <w:spacing w:val="-7"/>
          <w:sz w:val="21"/>
        </w:rPr>
        <w:t xml:space="preserve">特定情况出现时，不能接受 </w:t>
      </w:r>
      <w:r>
        <w:rPr>
          <w:rFonts w:hint="eastAsia" w:ascii="Times New Roman"/>
          <w:sz w:val="21"/>
          <w:lang w:eastAsia="zh-CN"/>
        </w:rPr>
        <w:t>CSC</w:t>
      </w:r>
      <w:r>
        <w:rPr>
          <w:spacing w:val="-3"/>
          <w:sz w:val="21"/>
        </w:rPr>
        <w:t>对其实施提前监督审核或非例行审核；</w:t>
      </w:r>
    </w:p>
    <w:p>
      <w:pPr>
        <w:pStyle w:val="7"/>
        <w:numPr>
          <w:ilvl w:val="0"/>
          <w:numId w:val="0"/>
        </w:numPr>
        <w:tabs>
          <w:tab w:val="left" w:pos="815"/>
        </w:tabs>
        <w:spacing w:before="91" w:after="0" w:line="240" w:lineRule="auto"/>
        <w:ind w:left="660" w:leftChars="0" w:right="0" w:rightChars="0"/>
        <w:jc w:val="left"/>
        <w:rPr>
          <w:spacing w:val="-3"/>
          <w:sz w:val="21"/>
        </w:rPr>
      </w:pPr>
      <w:r>
        <w:rPr>
          <w:rFonts w:hint="eastAsia"/>
          <w:spacing w:val="-3"/>
          <w:sz w:val="21"/>
          <w:lang w:val="en-US" w:eastAsia="zh-CN"/>
        </w:rPr>
        <w:t xml:space="preserve">I) </w:t>
      </w:r>
      <w:r>
        <w:rPr>
          <w:spacing w:val="-3"/>
          <w:sz w:val="21"/>
        </w:rPr>
        <w:t>发生其他违反认证规则或不承担、履行认证合同约定的责任和义务的情况；</w:t>
      </w:r>
    </w:p>
    <w:p>
      <w:pPr>
        <w:pStyle w:val="7"/>
        <w:numPr>
          <w:ilvl w:val="0"/>
          <w:numId w:val="0"/>
        </w:numPr>
        <w:tabs>
          <w:tab w:val="left" w:pos="815"/>
        </w:tabs>
        <w:spacing w:before="91" w:after="0" w:line="240" w:lineRule="auto"/>
        <w:ind w:left="660" w:leftChars="0" w:right="0" w:rightChars="0"/>
        <w:jc w:val="left"/>
        <w:rPr>
          <w:sz w:val="21"/>
        </w:rPr>
      </w:pPr>
      <w:r>
        <w:rPr>
          <w:rFonts w:hint="eastAsia"/>
          <w:spacing w:val="-6"/>
          <w:sz w:val="21"/>
          <w:lang w:val="en-US" w:eastAsia="zh-CN"/>
        </w:rPr>
        <w:t xml:space="preserve">J) </w:t>
      </w:r>
      <w:r>
        <w:rPr>
          <w:spacing w:val="-6"/>
          <w:sz w:val="21"/>
        </w:rPr>
        <w:t>获证客户对其管理体系进行了更改，且该更改影响体系持续符合性和有效性，影响到体系认证</w:t>
      </w:r>
      <w:r>
        <w:rPr>
          <w:spacing w:val="-9"/>
          <w:sz w:val="21"/>
        </w:rPr>
        <w:t xml:space="preserve">资格的保持，但未通报 </w:t>
      </w:r>
      <w:r>
        <w:rPr>
          <w:rFonts w:hint="eastAsia" w:ascii="Times New Roman"/>
          <w:sz w:val="21"/>
          <w:lang w:eastAsia="zh-CN"/>
        </w:rPr>
        <w:t>CSC</w:t>
      </w:r>
      <w:r>
        <w:rPr>
          <w:spacing w:val="-3"/>
          <w:sz w:val="21"/>
        </w:rPr>
        <w:t>进行审核确认的</w:t>
      </w:r>
    </w:p>
    <w:p>
      <w:pPr>
        <w:pStyle w:val="7"/>
        <w:numPr>
          <w:ilvl w:val="0"/>
          <w:numId w:val="0"/>
        </w:numPr>
        <w:tabs>
          <w:tab w:val="left" w:pos="803"/>
        </w:tabs>
        <w:spacing w:before="0" w:after="0" w:line="269" w:lineRule="exact"/>
        <w:ind w:left="660" w:leftChars="0" w:right="0" w:rightChars="0"/>
        <w:jc w:val="left"/>
        <w:rPr>
          <w:sz w:val="21"/>
        </w:rPr>
      </w:pPr>
      <w:r>
        <w:rPr>
          <w:rFonts w:hint="eastAsia"/>
          <w:spacing w:val="-3"/>
          <w:sz w:val="21"/>
          <w:lang w:val="en-US" w:eastAsia="zh-CN"/>
        </w:rPr>
        <w:t>k</w:t>
      </w:r>
      <w:r>
        <w:rPr>
          <w:rFonts w:hint="eastAsia"/>
          <w:spacing w:val="-3"/>
          <w:sz w:val="21"/>
          <w:lang w:eastAsia="zh-CN"/>
        </w:rPr>
        <w:t>）</w:t>
      </w:r>
      <w:r>
        <w:rPr>
          <w:spacing w:val="-3"/>
          <w:sz w:val="21"/>
        </w:rPr>
        <w:t>获证组织在证书有效期内受到相关执法监管部门处罚；</w:t>
      </w:r>
    </w:p>
    <w:p>
      <w:pPr>
        <w:pStyle w:val="7"/>
        <w:numPr>
          <w:ilvl w:val="0"/>
          <w:numId w:val="0"/>
        </w:numPr>
        <w:tabs>
          <w:tab w:val="left" w:pos="815"/>
        </w:tabs>
        <w:spacing w:before="91" w:after="0" w:line="240" w:lineRule="auto"/>
        <w:ind w:left="660" w:leftChars="0" w:right="0" w:rightChars="0"/>
        <w:jc w:val="left"/>
        <w:rPr>
          <w:sz w:val="21"/>
        </w:rPr>
      </w:pPr>
      <w:r>
        <w:rPr>
          <w:rFonts w:hint="eastAsia"/>
          <w:spacing w:val="-3"/>
          <w:sz w:val="21"/>
          <w:lang w:val="en-US" w:eastAsia="zh-CN"/>
        </w:rPr>
        <w:t>L )</w:t>
      </w:r>
      <w:r>
        <w:rPr>
          <w:spacing w:val="-3"/>
          <w:sz w:val="21"/>
        </w:rPr>
        <w:t>被地方认证监管部门发现体系运行存在问题，需要暂停证书的；</w:t>
      </w:r>
    </w:p>
    <w:p>
      <w:pPr>
        <w:pStyle w:val="7"/>
        <w:numPr>
          <w:ilvl w:val="0"/>
          <w:numId w:val="0"/>
        </w:numPr>
        <w:tabs>
          <w:tab w:val="left" w:pos="803"/>
        </w:tabs>
        <w:spacing w:before="91" w:after="0" w:line="321" w:lineRule="auto"/>
        <w:ind w:left="660" w:leftChars="0" w:right="288" w:rightChars="0"/>
        <w:jc w:val="left"/>
        <w:rPr>
          <w:sz w:val="21"/>
        </w:rPr>
      </w:pPr>
      <w:r>
        <w:rPr>
          <w:rFonts w:hint="eastAsia"/>
          <w:spacing w:val="-9"/>
          <w:sz w:val="21"/>
          <w:lang w:val="en-US" w:eastAsia="zh-CN"/>
        </w:rPr>
        <w:t xml:space="preserve">M ) </w:t>
      </w:r>
      <w:r>
        <w:rPr>
          <w:spacing w:val="-9"/>
          <w:sz w:val="21"/>
        </w:rPr>
        <w:t>持有的行政许可证明、资质证书、强制性认证证书等过期失效，重新提交的申请已被受理但尚未换证的；</w:t>
      </w:r>
    </w:p>
    <w:p>
      <w:pPr>
        <w:pStyle w:val="7"/>
        <w:numPr>
          <w:ilvl w:val="0"/>
          <w:numId w:val="0"/>
        </w:numPr>
        <w:tabs>
          <w:tab w:val="left" w:pos="779"/>
        </w:tabs>
        <w:spacing w:before="0" w:after="0" w:line="268" w:lineRule="exact"/>
        <w:ind w:left="660" w:leftChars="0" w:right="0" w:rightChars="0"/>
        <w:jc w:val="left"/>
        <w:rPr>
          <w:sz w:val="21"/>
        </w:rPr>
      </w:pPr>
      <w:r>
        <w:rPr>
          <w:rFonts w:hint="eastAsia"/>
          <w:spacing w:val="-3"/>
          <w:sz w:val="21"/>
          <w:lang w:val="en-US" w:eastAsia="zh-CN"/>
        </w:rPr>
        <w:t xml:space="preserve">N </w:t>
      </w:r>
      <w:r>
        <w:rPr>
          <w:rFonts w:hint="eastAsia"/>
          <w:spacing w:val="-3"/>
          <w:sz w:val="21"/>
          <w:lang w:eastAsia="zh-CN"/>
        </w:rPr>
        <w:t>）</w:t>
      </w:r>
      <w:r>
        <w:rPr>
          <w:spacing w:val="-3"/>
          <w:sz w:val="21"/>
        </w:rPr>
        <w:t>组织主动请求暂停，提交申请后经</w:t>
      </w:r>
      <w:r>
        <w:rPr>
          <w:rFonts w:hint="eastAsia"/>
          <w:spacing w:val="-3"/>
          <w:sz w:val="21"/>
          <w:lang w:eastAsia="zh-CN"/>
        </w:rPr>
        <w:t>CSC</w:t>
      </w:r>
      <w:r>
        <w:rPr>
          <w:spacing w:val="-3"/>
          <w:sz w:val="21"/>
        </w:rPr>
        <w:t>批准的；</w:t>
      </w:r>
    </w:p>
    <w:p>
      <w:pPr>
        <w:pStyle w:val="7"/>
        <w:numPr>
          <w:ilvl w:val="0"/>
          <w:numId w:val="0"/>
        </w:numPr>
        <w:tabs>
          <w:tab w:val="left" w:pos="815"/>
        </w:tabs>
        <w:spacing w:before="91" w:after="0" w:line="240" w:lineRule="auto"/>
        <w:ind w:left="660" w:leftChars="0" w:right="0" w:rightChars="0"/>
        <w:jc w:val="left"/>
        <w:rPr>
          <w:sz w:val="21"/>
        </w:rPr>
      </w:pPr>
      <w:r>
        <w:rPr>
          <w:rFonts w:hint="eastAsia"/>
          <w:spacing w:val="-3"/>
          <w:sz w:val="21"/>
          <w:lang w:val="en-US" w:eastAsia="zh-CN"/>
        </w:rPr>
        <w:t xml:space="preserve">O ) </w:t>
      </w:r>
      <w:r>
        <w:rPr>
          <w:spacing w:val="-3"/>
          <w:sz w:val="21"/>
        </w:rPr>
        <w:t>组织发生重大事故，反映出组织的体系建立及运行存在重大缺陷的；</w:t>
      </w:r>
    </w:p>
    <w:p>
      <w:pPr>
        <w:pStyle w:val="7"/>
        <w:numPr>
          <w:ilvl w:val="0"/>
          <w:numId w:val="0"/>
        </w:numPr>
        <w:tabs>
          <w:tab w:val="left" w:pos="815"/>
        </w:tabs>
        <w:spacing w:before="91" w:after="0" w:line="240" w:lineRule="auto"/>
        <w:ind w:left="660" w:leftChars="0" w:right="0" w:rightChars="0"/>
        <w:jc w:val="left"/>
        <w:rPr>
          <w:sz w:val="21"/>
        </w:rPr>
      </w:pPr>
      <w:r>
        <w:rPr>
          <w:rFonts w:hint="eastAsia"/>
          <w:spacing w:val="-3"/>
          <w:sz w:val="21"/>
          <w:lang w:val="en-US" w:eastAsia="zh-CN"/>
        </w:rPr>
        <w:t xml:space="preserve">P ) </w:t>
      </w:r>
      <w:r>
        <w:rPr>
          <w:spacing w:val="-3"/>
          <w:sz w:val="21"/>
        </w:rPr>
        <w:t>组织存在其它严重影响体系运行的严重不符合，不能在规定的时间内及时采取有效的纠正措施的；</w:t>
      </w:r>
    </w:p>
    <w:p>
      <w:pPr>
        <w:pStyle w:val="7"/>
        <w:numPr>
          <w:ilvl w:val="0"/>
          <w:numId w:val="0"/>
        </w:numPr>
        <w:tabs>
          <w:tab w:val="left" w:pos="767"/>
        </w:tabs>
        <w:spacing w:before="91" w:after="0" w:line="240" w:lineRule="auto"/>
        <w:ind w:left="660" w:leftChars="0" w:right="0" w:rightChars="0"/>
        <w:jc w:val="left"/>
        <w:rPr>
          <w:sz w:val="21"/>
        </w:rPr>
      </w:pPr>
      <w:r>
        <w:rPr>
          <w:rFonts w:hint="eastAsia"/>
          <w:spacing w:val="-3"/>
          <w:sz w:val="21"/>
          <w:lang w:val="en-US" w:eastAsia="zh-CN"/>
        </w:rPr>
        <w:t xml:space="preserve">Q ) </w:t>
      </w:r>
      <w:r>
        <w:rPr>
          <w:spacing w:val="-3"/>
          <w:sz w:val="21"/>
        </w:rPr>
        <w:t>其他应当暂停认证证书的；</w:t>
      </w:r>
    </w:p>
    <w:p>
      <w:pPr>
        <w:pStyle w:val="7"/>
        <w:numPr>
          <w:ilvl w:val="0"/>
          <w:numId w:val="0"/>
        </w:numPr>
        <w:tabs>
          <w:tab w:val="left" w:pos="639"/>
        </w:tabs>
        <w:spacing w:before="105" w:after="0" w:line="321" w:lineRule="auto"/>
        <w:ind w:left="416" w:leftChars="189" w:right="320" w:rightChars="0" w:firstLine="20" w:firstLineChars="10"/>
        <w:jc w:val="both"/>
        <w:rPr>
          <w:sz w:val="21"/>
        </w:rPr>
      </w:pPr>
      <w:r>
        <w:rPr>
          <w:rFonts w:hint="eastAsia"/>
          <w:spacing w:val="-1"/>
          <w:sz w:val="21"/>
          <w:lang w:val="en-US" w:eastAsia="zh-CN"/>
        </w:rPr>
        <w:t xml:space="preserve">2.9.2 </w:t>
      </w:r>
      <w:r>
        <w:rPr>
          <w:spacing w:val="-1"/>
          <w:sz w:val="21"/>
        </w:rPr>
        <w:t>在暂停期间，管理体系认证</w:t>
      </w:r>
      <w:r>
        <w:rPr>
          <w:rFonts w:hint="eastAsia"/>
          <w:spacing w:val="-1"/>
          <w:sz w:val="21"/>
          <w:lang w:val="en-US" w:eastAsia="zh-CN"/>
        </w:rPr>
        <w:t>资格证书</w:t>
      </w:r>
      <w:r>
        <w:rPr>
          <w:spacing w:val="-1"/>
          <w:sz w:val="21"/>
        </w:rPr>
        <w:t>暂时无效，</w:t>
      </w:r>
      <w:r>
        <w:rPr>
          <w:rFonts w:hint="eastAsia" w:ascii="Times New Roman"/>
          <w:sz w:val="21"/>
          <w:lang w:val="en-US" w:eastAsia="zh-CN"/>
        </w:rPr>
        <w:t>CSC暂停证书后，将向该获证组织发出《暂停认证注册资格通知书》同时向社会公布。获证组织从接到暂停通知书之日起立即停止使用管理体系证书的任何宣传或广告等活动，</w:t>
      </w:r>
      <w:r>
        <w:rPr>
          <w:rFonts w:hint="eastAsia"/>
          <w:spacing w:val="-3"/>
          <w:sz w:val="21"/>
          <w:lang w:val="en-US" w:eastAsia="zh-CN"/>
        </w:rPr>
        <w:t>否则</w:t>
      </w:r>
      <w:r>
        <w:rPr>
          <w:spacing w:val="-3"/>
          <w:sz w:val="21"/>
        </w:rPr>
        <w:t>获证组织</w:t>
      </w:r>
      <w:r>
        <w:rPr>
          <w:rFonts w:hint="eastAsia"/>
          <w:spacing w:val="-3"/>
          <w:sz w:val="21"/>
          <w:lang w:val="en-US" w:eastAsia="zh-CN"/>
        </w:rPr>
        <w:t>将</w:t>
      </w:r>
      <w:r>
        <w:rPr>
          <w:spacing w:val="-3"/>
          <w:sz w:val="21"/>
        </w:rPr>
        <w:t>自行承担</w:t>
      </w:r>
      <w:r>
        <w:rPr>
          <w:rFonts w:hint="eastAsia"/>
          <w:spacing w:val="-3"/>
          <w:sz w:val="21"/>
          <w:lang w:val="en-US" w:eastAsia="zh-CN"/>
        </w:rPr>
        <w:t>法律后果</w:t>
      </w:r>
      <w:r>
        <w:rPr>
          <w:spacing w:val="-3"/>
          <w:sz w:val="21"/>
        </w:rPr>
        <w:t>。</w:t>
      </w:r>
    </w:p>
    <w:p>
      <w:pPr>
        <w:pStyle w:val="7"/>
        <w:numPr>
          <w:ilvl w:val="0"/>
          <w:numId w:val="0"/>
        </w:numPr>
        <w:tabs>
          <w:tab w:val="left" w:pos="642"/>
        </w:tabs>
        <w:spacing w:before="2" w:after="0" w:line="321" w:lineRule="auto"/>
        <w:ind w:left="440" w:leftChars="0" w:right="291" w:rightChars="0" w:firstLine="0" w:firstLineChars="0"/>
        <w:jc w:val="left"/>
        <w:rPr>
          <w:sz w:val="21"/>
        </w:rPr>
      </w:pPr>
      <w:r>
        <w:rPr>
          <w:rFonts w:hint="eastAsia"/>
          <w:sz w:val="21"/>
          <w:lang w:val="en-US" w:eastAsia="zh-CN"/>
        </w:rPr>
        <w:t xml:space="preserve">2.9.3 </w:t>
      </w:r>
      <w:r>
        <w:rPr>
          <w:spacing w:val="-2"/>
          <w:sz w:val="21"/>
          <w:u w:val="single"/>
        </w:rPr>
        <w:t>暂停期限</w:t>
      </w:r>
      <w:r>
        <w:rPr>
          <w:rFonts w:hint="eastAsia"/>
          <w:spacing w:val="-2"/>
          <w:sz w:val="21"/>
          <w:u w:val="single"/>
          <w:lang w:val="en-US" w:eastAsia="zh-CN"/>
        </w:rPr>
        <w:t>最长六</w:t>
      </w:r>
      <w:r>
        <w:rPr>
          <w:spacing w:val="-2"/>
          <w:sz w:val="21"/>
          <w:u w:val="single"/>
        </w:rPr>
        <w:t>个月</w:t>
      </w:r>
      <w:r>
        <w:rPr>
          <w:rFonts w:hint="eastAsia"/>
          <w:spacing w:val="-2"/>
          <w:sz w:val="21"/>
          <w:lang w:eastAsia="zh-CN"/>
        </w:rPr>
        <w:t>，</w:t>
      </w:r>
      <w:r>
        <w:rPr>
          <w:sz w:val="21"/>
        </w:rPr>
        <w:t>如果</w:t>
      </w:r>
      <w:r>
        <w:rPr>
          <w:rFonts w:hint="eastAsia"/>
          <w:sz w:val="21"/>
          <w:lang w:val="en-US" w:eastAsia="zh-CN"/>
        </w:rPr>
        <w:t>获证组织</w:t>
      </w:r>
      <w:r>
        <w:rPr>
          <w:sz w:val="21"/>
        </w:rPr>
        <w:t>未能在</w:t>
      </w:r>
      <w:r>
        <w:rPr>
          <w:rFonts w:hint="eastAsia" w:ascii="Times New Roman"/>
          <w:sz w:val="21"/>
          <w:lang w:eastAsia="zh-CN"/>
        </w:rPr>
        <w:t>CSC</w:t>
      </w:r>
      <w:r>
        <w:rPr>
          <w:spacing w:val="-1"/>
          <w:sz w:val="21"/>
        </w:rPr>
        <w:t>规定的时限内解决造成暂停的问题，将撤销或缩小其认证范围</w:t>
      </w:r>
      <w:r>
        <w:rPr>
          <w:spacing w:val="-2"/>
          <w:sz w:val="21"/>
        </w:rPr>
        <w:t>。</w:t>
      </w:r>
    </w:p>
    <w:p>
      <w:pPr>
        <w:pStyle w:val="7"/>
        <w:numPr>
          <w:ilvl w:val="0"/>
          <w:numId w:val="0"/>
        </w:numPr>
        <w:tabs>
          <w:tab w:val="left" w:pos="483"/>
        </w:tabs>
        <w:spacing w:before="155" w:after="0" w:line="240" w:lineRule="auto"/>
        <w:ind w:right="0" w:rightChars="0" w:firstLine="410" w:firstLineChars="200"/>
        <w:jc w:val="left"/>
        <w:rPr>
          <w:b/>
          <w:bCs/>
          <w:sz w:val="21"/>
        </w:rPr>
      </w:pPr>
      <w:r>
        <w:rPr>
          <w:rFonts w:hint="eastAsia"/>
          <w:b/>
          <w:bCs/>
          <w:spacing w:val="-3"/>
          <w:sz w:val="21"/>
          <w:lang w:val="en-US" w:eastAsia="zh-CN"/>
        </w:rPr>
        <w:t xml:space="preserve">3.0 </w:t>
      </w:r>
      <w:r>
        <w:rPr>
          <w:b/>
          <w:bCs/>
          <w:spacing w:val="-3"/>
          <w:sz w:val="21"/>
        </w:rPr>
        <w:t>恢复认证注册资格</w:t>
      </w:r>
    </w:p>
    <w:p>
      <w:pPr>
        <w:pStyle w:val="2"/>
        <w:spacing w:before="107" w:line="321" w:lineRule="auto"/>
        <w:ind w:left="427" w:leftChars="194" w:right="327" w:firstLine="10" w:firstLineChars="5"/>
      </w:pPr>
      <w:r>
        <w:rPr>
          <w:rFonts w:hint="eastAsia"/>
          <w:lang w:val="en-US" w:eastAsia="zh-CN"/>
        </w:rPr>
        <w:t xml:space="preserve">3.0.1 </w:t>
      </w:r>
      <w:r>
        <w:t>获证组织被暂停认证注册资格后，应对出现的问题及时采取纠正</w:t>
      </w:r>
      <w:r>
        <w:rPr>
          <w:rFonts w:ascii="Times New Roman" w:eastAsia="Times New Roman"/>
        </w:rPr>
        <w:t>/</w:t>
      </w:r>
      <w:r>
        <w:t>纠正措施。纠正措施有效</w:t>
      </w:r>
      <w:r>
        <w:rPr>
          <w:rFonts w:hint="eastAsia"/>
          <w:lang w:val="en-US" w:eastAsia="zh-CN"/>
        </w:rPr>
        <w:t>实</w:t>
      </w:r>
      <w:r>
        <w:t xml:space="preserve">施后， </w:t>
      </w:r>
      <w:r>
        <w:rPr>
          <w:spacing w:val="3"/>
        </w:rPr>
        <w:t>获证组织可以向</w:t>
      </w:r>
      <w:r>
        <w:rPr>
          <w:rFonts w:hint="eastAsia" w:ascii="Times New Roman"/>
          <w:lang w:eastAsia="zh-CN"/>
        </w:rPr>
        <w:t>CSC</w:t>
      </w:r>
      <w:r>
        <w:rPr>
          <w:spacing w:val="-3"/>
        </w:rPr>
        <w:t>提出恢复认证注册资格的书面申请和</w:t>
      </w:r>
      <w:r>
        <w:rPr>
          <w:rFonts w:ascii="Times New Roman" w:eastAsia="Times New Roman"/>
          <w:spacing w:val="-4"/>
        </w:rPr>
        <w:t>/</w:t>
      </w:r>
      <w:r>
        <w:rPr>
          <w:spacing w:val="-18"/>
        </w:rPr>
        <w:t xml:space="preserve">或附纠正措施材料。经 </w:t>
      </w:r>
      <w:r>
        <w:rPr>
          <w:rFonts w:hint="eastAsia" w:ascii="Times New Roman"/>
          <w:lang w:eastAsia="zh-CN"/>
        </w:rPr>
        <w:t>CSC</w:t>
      </w:r>
      <w:r>
        <w:rPr>
          <w:spacing w:val="-3"/>
        </w:rPr>
        <w:t xml:space="preserve">验证满足要求后， </w:t>
      </w:r>
      <w:r>
        <w:rPr>
          <w:spacing w:val="-10"/>
        </w:rPr>
        <w:t>恢复其认证注册资格。获证组织的恢复申请应在暂停</w:t>
      </w:r>
      <w:r>
        <w:rPr>
          <w:spacing w:val="-10"/>
          <w:u w:val="single"/>
        </w:rPr>
        <w:t>到期前</w:t>
      </w:r>
      <w:r>
        <w:rPr>
          <w:rFonts w:hint="eastAsia"/>
          <w:spacing w:val="-10"/>
          <w:u w:val="single"/>
          <w:lang w:val="en-US" w:eastAsia="zh-CN"/>
        </w:rPr>
        <w:t>两</w:t>
      </w:r>
      <w:r>
        <w:rPr>
          <w:spacing w:val="-10"/>
          <w:u w:val="single"/>
        </w:rPr>
        <w:t>个月</w:t>
      </w:r>
      <w:r>
        <w:rPr>
          <w:spacing w:val="-10"/>
        </w:rPr>
        <w:t xml:space="preserve">内提出，以确保 </w:t>
      </w:r>
      <w:r>
        <w:rPr>
          <w:rFonts w:hint="eastAsia" w:ascii="Times New Roman"/>
          <w:lang w:eastAsia="zh-CN"/>
        </w:rPr>
        <w:t>CSC</w:t>
      </w:r>
      <w:r>
        <w:rPr>
          <w:spacing w:val="-3"/>
        </w:rPr>
        <w:t>有足够时间验证所采取的纠正及纠正措施。逾期证书将被撤销，</w:t>
      </w:r>
      <w:r>
        <w:rPr>
          <w:rFonts w:hint="eastAsia" w:ascii="Times New Roman"/>
          <w:lang w:eastAsia="zh-CN"/>
        </w:rPr>
        <w:t>CSC</w:t>
      </w:r>
      <w:r>
        <w:rPr>
          <w:spacing w:val="-3"/>
        </w:rPr>
        <w:t>不承担恢复责任。</w:t>
      </w:r>
    </w:p>
    <w:p>
      <w:pPr>
        <w:pStyle w:val="7"/>
        <w:numPr>
          <w:ilvl w:val="0"/>
          <w:numId w:val="0"/>
        </w:numPr>
        <w:tabs>
          <w:tab w:val="left" w:pos="483"/>
        </w:tabs>
        <w:spacing w:before="157" w:after="0" w:line="240" w:lineRule="auto"/>
        <w:ind w:left="440" w:leftChars="200" w:right="0" w:rightChars="0" w:firstLine="0" w:firstLineChars="0"/>
        <w:jc w:val="left"/>
        <w:rPr>
          <w:b/>
          <w:bCs/>
          <w:sz w:val="21"/>
        </w:rPr>
      </w:pPr>
      <w:r>
        <w:rPr>
          <w:rFonts w:hint="eastAsia"/>
          <w:b/>
          <w:bCs/>
          <w:spacing w:val="-3"/>
          <w:sz w:val="21"/>
          <w:lang w:val="en-US" w:eastAsia="zh-CN"/>
        </w:rPr>
        <w:t xml:space="preserve">3.1 </w:t>
      </w:r>
      <w:r>
        <w:rPr>
          <w:b/>
          <w:bCs/>
          <w:spacing w:val="-3"/>
          <w:sz w:val="21"/>
        </w:rPr>
        <w:t>撤销认证注册资格</w:t>
      </w:r>
    </w:p>
    <w:p>
      <w:pPr>
        <w:pStyle w:val="7"/>
        <w:numPr>
          <w:ilvl w:val="0"/>
          <w:numId w:val="0"/>
        </w:numPr>
        <w:tabs>
          <w:tab w:val="left" w:pos="639"/>
        </w:tabs>
        <w:spacing w:before="105" w:after="0" w:line="240" w:lineRule="auto"/>
        <w:ind w:left="438" w:leftChars="199" w:right="0" w:rightChars="0" w:firstLine="0" w:firstLineChars="0"/>
        <w:jc w:val="left"/>
        <w:rPr>
          <w:sz w:val="21"/>
        </w:rPr>
      </w:pPr>
      <w:r>
        <w:rPr>
          <w:rFonts w:hint="eastAsia"/>
          <w:spacing w:val="-3"/>
          <w:sz w:val="21"/>
          <w:lang w:val="en-US" w:eastAsia="zh-CN"/>
        </w:rPr>
        <w:t xml:space="preserve">3.1.1 </w:t>
      </w:r>
      <w:r>
        <w:rPr>
          <w:spacing w:val="-3"/>
          <w:sz w:val="21"/>
        </w:rPr>
        <w:t xml:space="preserve">在认证证书有效期内，发生下列情况之一时，经 </w:t>
      </w:r>
      <w:r>
        <w:rPr>
          <w:rFonts w:hint="eastAsia" w:ascii="Times New Roman"/>
          <w:sz w:val="21"/>
          <w:lang w:eastAsia="zh-CN"/>
        </w:rPr>
        <w:t>CSC</w:t>
      </w:r>
      <w:r>
        <w:rPr>
          <w:spacing w:val="-3"/>
          <w:sz w:val="21"/>
        </w:rPr>
        <w:t>确认，将撤销获证组织认证注册资格：</w:t>
      </w:r>
    </w:p>
    <w:p>
      <w:pPr>
        <w:pStyle w:val="7"/>
        <w:numPr>
          <w:ilvl w:val="0"/>
          <w:numId w:val="0"/>
        </w:numPr>
        <w:tabs>
          <w:tab w:val="left" w:pos="953"/>
          <w:tab w:val="left" w:pos="954"/>
        </w:tabs>
        <w:spacing w:before="106" w:after="0" w:line="240" w:lineRule="auto"/>
        <w:ind w:left="660" w:leftChars="0" w:right="0" w:rightChars="0"/>
        <w:jc w:val="left"/>
      </w:pPr>
      <w:r>
        <w:rPr>
          <w:rFonts w:hint="eastAsia"/>
          <w:spacing w:val="-2"/>
          <w:sz w:val="21"/>
          <w:lang w:val="en-US" w:eastAsia="zh-CN"/>
        </w:rPr>
        <w:t xml:space="preserve">A) </w:t>
      </w:r>
      <w:r>
        <w:rPr>
          <w:spacing w:val="-2"/>
          <w:sz w:val="21"/>
        </w:rPr>
        <w:t>审核未通过；</w:t>
      </w:r>
      <w:r>
        <w:t>注销或撤销法律地位证明文件的；</w:t>
      </w:r>
    </w:p>
    <w:p>
      <w:pPr>
        <w:pStyle w:val="7"/>
        <w:numPr>
          <w:ilvl w:val="0"/>
          <w:numId w:val="0"/>
        </w:numPr>
        <w:tabs>
          <w:tab w:val="left" w:pos="953"/>
          <w:tab w:val="left" w:pos="954"/>
        </w:tabs>
        <w:spacing w:before="106" w:after="0" w:line="240" w:lineRule="auto"/>
        <w:ind w:left="660" w:leftChars="0" w:right="0" w:rightChars="0"/>
        <w:jc w:val="left"/>
        <w:rPr>
          <w:sz w:val="21"/>
        </w:rPr>
      </w:pPr>
      <w:r>
        <w:rPr>
          <w:rFonts w:hint="eastAsia"/>
          <w:lang w:val="en-US" w:eastAsia="zh-CN"/>
        </w:rPr>
        <w:t>B）</w:t>
      </w:r>
      <w:r>
        <w:rPr>
          <w:spacing w:val="-6"/>
          <w:sz w:val="21"/>
        </w:rPr>
        <w:t>拒绝配合认证监管部门实施的监督检查，或者对有关事项的询问和调查提供了虚假材料或信息的；</w:t>
      </w:r>
    </w:p>
    <w:p>
      <w:pPr>
        <w:pStyle w:val="7"/>
        <w:numPr>
          <w:ilvl w:val="0"/>
          <w:numId w:val="0"/>
        </w:numPr>
        <w:tabs>
          <w:tab w:val="left" w:pos="953"/>
          <w:tab w:val="left" w:pos="954"/>
        </w:tabs>
        <w:spacing w:before="106" w:after="0" w:line="240" w:lineRule="auto"/>
        <w:ind w:left="660" w:leftChars="0" w:right="0" w:rightChars="0"/>
        <w:jc w:val="left"/>
        <w:rPr>
          <w:sz w:val="21"/>
        </w:rPr>
      </w:pPr>
      <w:r>
        <w:rPr>
          <w:rFonts w:hint="eastAsia"/>
          <w:spacing w:val="-3"/>
          <w:sz w:val="21"/>
          <w:lang w:val="en-US" w:eastAsia="zh-CN"/>
        </w:rPr>
        <w:t xml:space="preserve">C) </w:t>
      </w:r>
      <w:r>
        <w:rPr>
          <w:spacing w:val="-3"/>
          <w:sz w:val="21"/>
        </w:rPr>
        <w:t>出现重大的事故，经执法监管部门确认是获证组织违规造成的；</w:t>
      </w:r>
    </w:p>
    <w:p>
      <w:pPr>
        <w:pStyle w:val="7"/>
        <w:numPr>
          <w:ilvl w:val="0"/>
          <w:numId w:val="0"/>
        </w:numPr>
        <w:tabs>
          <w:tab w:val="left" w:pos="953"/>
          <w:tab w:val="left" w:pos="954"/>
        </w:tabs>
        <w:spacing w:before="107" w:after="0" w:line="240" w:lineRule="auto"/>
        <w:ind w:left="660" w:leftChars="0" w:right="0" w:rightChars="0"/>
        <w:jc w:val="left"/>
        <w:rPr>
          <w:sz w:val="21"/>
        </w:rPr>
      </w:pPr>
      <w:r>
        <w:rPr>
          <w:rFonts w:hint="eastAsia"/>
          <w:spacing w:val="-3"/>
          <w:sz w:val="21"/>
          <w:lang w:val="en-US" w:eastAsia="zh-CN"/>
        </w:rPr>
        <w:t>D）</w:t>
      </w:r>
      <w:r>
        <w:rPr>
          <w:spacing w:val="-3"/>
          <w:sz w:val="21"/>
        </w:rPr>
        <w:t>获证组织在证书有效期内有其他严重违反法律法规行为的；</w:t>
      </w:r>
    </w:p>
    <w:p>
      <w:pPr>
        <w:pStyle w:val="7"/>
        <w:numPr>
          <w:ilvl w:val="0"/>
          <w:numId w:val="0"/>
        </w:numPr>
        <w:tabs>
          <w:tab w:val="left" w:pos="953"/>
          <w:tab w:val="left" w:pos="954"/>
        </w:tabs>
        <w:spacing w:before="108" w:after="0" w:line="240" w:lineRule="auto"/>
        <w:ind w:left="660" w:leftChars="0" w:right="0" w:rightChars="0"/>
        <w:jc w:val="left"/>
        <w:rPr>
          <w:sz w:val="21"/>
        </w:rPr>
      </w:pPr>
      <w:r>
        <w:rPr>
          <w:rFonts w:hint="eastAsia"/>
          <w:spacing w:val="-4"/>
          <w:sz w:val="21"/>
          <w:lang w:val="en-US" w:eastAsia="zh-CN"/>
        </w:rPr>
        <w:t xml:space="preserve">E) </w:t>
      </w:r>
      <w:r>
        <w:rPr>
          <w:spacing w:val="-4"/>
          <w:sz w:val="21"/>
        </w:rPr>
        <w:t>暂停认证证书的期限已满但导致暂停的问题未得到解决或纠正的</w:t>
      </w:r>
      <w:r>
        <w:rPr>
          <w:spacing w:val="-3"/>
          <w:sz w:val="21"/>
        </w:rPr>
        <w:t>（</w:t>
      </w:r>
      <w:r>
        <w:rPr>
          <w:spacing w:val="-6"/>
          <w:sz w:val="21"/>
        </w:rPr>
        <w:t>包括持有的行政许可证明、资</w:t>
      </w:r>
    </w:p>
    <w:p>
      <w:pPr>
        <w:pStyle w:val="2"/>
        <w:spacing w:before="72"/>
        <w:ind w:left="953"/>
      </w:pPr>
      <w:r>
        <w:rPr>
          <w:spacing w:val="-3"/>
          <w:w w:val="100"/>
        </w:rPr>
        <w:t>质证书、强制性认证证书等已经过期失效但申请未获批准</w:t>
      </w:r>
      <w:r>
        <w:rPr>
          <w:spacing w:val="-106"/>
          <w:w w:val="100"/>
        </w:rPr>
        <w:t>）</w:t>
      </w:r>
      <w:r>
        <w:rPr>
          <w:w w:val="100"/>
        </w:rPr>
        <w:t>；</w:t>
      </w:r>
    </w:p>
    <w:p>
      <w:pPr>
        <w:pStyle w:val="7"/>
        <w:numPr>
          <w:ilvl w:val="0"/>
          <w:numId w:val="3"/>
        </w:numPr>
        <w:tabs>
          <w:tab w:val="left" w:pos="953"/>
          <w:tab w:val="left" w:pos="954"/>
        </w:tabs>
        <w:spacing w:before="105" w:after="0" w:line="240" w:lineRule="auto"/>
        <w:ind w:left="660" w:leftChars="0" w:right="0" w:rightChars="0"/>
        <w:jc w:val="left"/>
        <w:rPr>
          <w:sz w:val="21"/>
        </w:rPr>
      </w:pPr>
      <w:r>
        <w:rPr>
          <w:spacing w:val="-3"/>
          <w:sz w:val="21"/>
        </w:rPr>
        <w:t>没有运行管理体系或者已不具备运行条件的；</w:t>
      </w:r>
    </w:p>
    <w:p>
      <w:pPr>
        <w:pStyle w:val="7"/>
        <w:numPr>
          <w:ilvl w:val="0"/>
          <w:numId w:val="3"/>
        </w:numPr>
        <w:tabs>
          <w:tab w:val="left" w:pos="953"/>
          <w:tab w:val="left" w:pos="954"/>
        </w:tabs>
        <w:spacing w:before="108" w:after="0" w:line="324" w:lineRule="auto"/>
        <w:ind w:left="660" w:leftChars="0" w:right="317" w:rightChars="0" w:firstLine="0" w:firstLineChars="0"/>
        <w:jc w:val="left"/>
        <w:rPr>
          <w:sz w:val="21"/>
        </w:rPr>
      </w:pPr>
      <w:r>
        <w:rPr>
          <w:spacing w:val="-6"/>
          <w:sz w:val="21"/>
        </w:rPr>
        <w:t>不按相关规定正确引用和宣传获得的认证信息，造成严重影响或后果，或者认证机构已要求其纠</w:t>
      </w:r>
      <w:r>
        <w:rPr>
          <w:spacing w:val="-14"/>
          <w:sz w:val="21"/>
        </w:rPr>
        <w:t>正但超过</w:t>
      </w:r>
      <w:r>
        <w:rPr>
          <w:rFonts w:hint="eastAsia"/>
          <w:spacing w:val="-14"/>
          <w:sz w:val="21"/>
          <w:lang w:val="en-US" w:eastAsia="zh-CN"/>
        </w:rPr>
        <w:t>两</w:t>
      </w:r>
      <w:r>
        <w:rPr>
          <w:spacing w:val="-3"/>
          <w:sz w:val="21"/>
        </w:rPr>
        <w:t>个月仍未纠正的；</w:t>
      </w:r>
    </w:p>
    <w:p>
      <w:pPr>
        <w:pStyle w:val="7"/>
        <w:numPr>
          <w:ilvl w:val="0"/>
          <w:numId w:val="0"/>
        </w:numPr>
        <w:tabs>
          <w:tab w:val="left" w:pos="953"/>
          <w:tab w:val="left" w:pos="954"/>
        </w:tabs>
        <w:spacing w:before="10" w:after="0" w:line="321" w:lineRule="auto"/>
        <w:ind w:left="661" w:leftChars="0" w:right="317" w:rightChars="0"/>
        <w:jc w:val="left"/>
        <w:rPr>
          <w:sz w:val="21"/>
        </w:rPr>
      </w:pPr>
      <w:r>
        <w:rPr>
          <w:rFonts w:hint="eastAsia"/>
          <w:spacing w:val="-8"/>
          <w:sz w:val="21"/>
          <w:lang w:val="en-US" w:eastAsia="zh-CN"/>
        </w:rPr>
        <w:t>H）</w:t>
      </w:r>
      <w:r>
        <w:rPr>
          <w:spacing w:val="-8"/>
          <w:sz w:val="21"/>
        </w:rPr>
        <w:t>获证组织发生了与质量、环境、职业健康安全、食品安全等有关的重大事故，反映出组织的体系</w:t>
      </w:r>
      <w:r>
        <w:rPr>
          <w:spacing w:val="-5"/>
          <w:sz w:val="21"/>
        </w:rPr>
        <w:t>建立及运行存在重大缺陷的；</w:t>
      </w:r>
    </w:p>
    <w:p>
      <w:pPr>
        <w:pStyle w:val="7"/>
        <w:numPr>
          <w:ilvl w:val="0"/>
          <w:numId w:val="0"/>
        </w:numPr>
        <w:tabs>
          <w:tab w:val="left" w:pos="953"/>
          <w:tab w:val="left" w:pos="954"/>
        </w:tabs>
        <w:spacing w:before="14" w:after="0" w:line="240" w:lineRule="auto"/>
        <w:ind w:left="660" w:leftChars="0" w:right="0" w:rightChars="0"/>
        <w:jc w:val="left"/>
        <w:rPr>
          <w:sz w:val="21"/>
        </w:rPr>
      </w:pPr>
      <w:r>
        <w:rPr>
          <w:rFonts w:hint="eastAsia"/>
          <w:spacing w:val="-3"/>
          <w:sz w:val="21"/>
          <w:lang w:val="en-US" w:eastAsia="zh-CN"/>
        </w:rPr>
        <w:t xml:space="preserve">I) </w:t>
      </w:r>
      <w:r>
        <w:rPr>
          <w:spacing w:val="-3"/>
          <w:sz w:val="21"/>
        </w:rPr>
        <w:t>获证组织不承担、履行认证合同约定的责任和义务；</w:t>
      </w:r>
    </w:p>
    <w:p>
      <w:pPr>
        <w:pStyle w:val="7"/>
        <w:numPr>
          <w:ilvl w:val="0"/>
          <w:numId w:val="0"/>
        </w:numPr>
        <w:tabs>
          <w:tab w:val="left" w:pos="953"/>
          <w:tab w:val="left" w:pos="954"/>
        </w:tabs>
        <w:spacing w:before="107" w:after="0" w:line="240" w:lineRule="auto"/>
        <w:ind w:left="660" w:leftChars="0" w:right="0" w:rightChars="0"/>
        <w:jc w:val="left"/>
        <w:rPr>
          <w:sz w:val="21"/>
        </w:rPr>
      </w:pPr>
      <w:r>
        <w:rPr>
          <w:rFonts w:hint="eastAsia"/>
          <w:spacing w:val="-3"/>
          <w:sz w:val="21"/>
          <w:lang w:val="en-US" w:eastAsia="zh-CN"/>
        </w:rPr>
        <w:t xml:space="preserve">J) </w:t>
      </w:r>
      <w:r>
        <w:rPr>
          <w:spacing w:val="-3"/>
          <w:sz w:val="21"/>
        </w:rPr>
        <w:t>获证组织主动放弃认证；</w:t>
      </w:r>
    </w:p>
    <w:p>
      <w:pPr>
        <w:pStyle w:val="7"/>
        <w:numPr>
          <w:ilvl w:val="0"/>
          <w:numId w:val="0"/>
        </w:numPr>
        <w:tabs>
          <w:tab w:val="left" w:pos="953"/>
          <w:tab w:val="left" w:pos="954"/>
        </w:tabs>
        <w:spacing w:before="109" w:after="0" w:line="321" w:lineRule="auto"/>
        <w:ind w:left="661" w:leftChars="0" w:right="317" w:rightChars="0"/>
        <w:jc w:val="left"/>
        <w:rPr>
          <w:sz w:val="21"/>
        </w:rPr>
      </w:pPr>
      <w:r>
        <w:rPr>
          <w:rFonts w:hint="eastAsia"/>
          <w:spacing w:val="-6"/>
          <w:sz w:val="21"/>
          <w:lang w:val="en-US" w:eastAsia="zh-CN"/>
        </w:rPr>
        <w:t xml:space="preserve">K) </w:t>
      </w:r>
      <w:r>
        <w:rPr>
          <w:spacing w:val="-6"/>
          <w:sz w:val="21"/>
        </w:rPr>
        <w:t>获证组织存在其它严重影响体系运行的严重不符合、不能在规定期限内及时采取有效的纠正措施的；</w:t>
      </w:r>
    </w:p>
    <w:p>
      <w:pPr>
        <w:pStyle w:val="7"/>
        <w:numPr>
          <w:ilvl w:val="0"/>
          <w:numId w:val="0"/>
        </w:numPr>
        <w:tabs>
          <w:tab w:val="left" w:pos="954"/>
        </w:tabs>
        <w:spacing w:before="13" w:after="0" w:line="240" w:lineRule="auto"/>
        <w:ind w:left="660" w:leftChars="0" w:right="0" w:rightChars="0"/>
        <w:jc w:val="left"/>
        <w:rPr>
          <w:sz w:val="21"/>
        </w:rPr>
      </w:pPr>
      <w:r>
        <w:rPr>
          <w:rFonts w:hint="eastAsia"/>
          <w:spacing w:val="-3"/>
          <w:sz w:val="21"/>
          <w:lang w:val="en-US" w:eastAsia="zh-CN"/>
        </w:rPr>
        <w:t xml:space="preserve">L) </w:t>
      </w:r>
      <w:r>
        <w:rPr>
          <w:spacing w:val="-3"/>
          <w:sz w:val="21"/>
        </w:rPr>
        <w:t>被国家质量监督检验检疫总局列入质量信用严重失信企业名单；</w:t>
      </w:r>
    </w:p>
    <w:p>
      <w:pPr>
        <w:pStyle w:val="7"/>
        <w:numPr>
          <w:ilvl w:val="0"/>
          <w:numId w:val="0"/>
        </w:numPr>
        <w:tabs>
          <w:tab w:val="left" w:pos="953"/>
          <w:tab w:val="left" w:pos="954"/>
        </w:tabs>
        <w:spacing w:before="108" w:after="0" w:line="240" w:lineRule="auto"/>
        <w:ind w:left="660" w:leftChars="0" w:right="0" w:rightChars="0"/>
        <w:jc w:val="left"/>
        <w:rPr>
          <w:sz w:val="21"/>
        </w:rPr>
      </w:pPr>
      <w:r>
        <w:rPr>
          <w:rFonts w:hint="eastAsia"/>
          <w:spacing w:val="-3"/>
          <w:sz w:val="21"/>
          <w:lang w:val="en-US" w:eastAsia="zh-CN"/>
        </w:rPr>
        <w:t xml:space="preserve">M) </w:t>
      </w:r>
      <w:r>
        <w:rPr>
          <w:spacing w:val="-3"/>
          <w:sz w:val="21"/>
        </w:rPr>
        <w:t>拒绝接受国家监督抽查的；</w:t>
      </w:r>
    </w:p>
    <w:p>
      <w:pPr>
        <w:pStyle w:val="7"/>
        <w:numPr>
          <w:ilvl w:val="0"/>
          <w:numId w:val="0"/>
        </w:numPr>
        <w:tabs>
          <w:tab w:val="left" w:pos="953"/>
          <w:tab w:val="left" w:pos="954"/>
        </w:tabs>
        <w:spacing w:before="107" w:after="0" w:line="240" w:lineRule="auto"/>
        <w:ind w:left="660" w:leftChars="0" w:right="0" w:rightChars="0"/>
        <w:jc w:val="left"/>
        <w:rPr>
          <w:sz w:val="21"/>
        </w:rPr>
      </w:pPr>
      <w:r>
        <w:rPr>
          <w:rFonts w:hint="eastAsia"/>
          <w:spacing w:val="-3"/>
          <w:sz w:val="21"/>
          <w:lang w:val="en-US" w:eastAsia="zh-CN"/>
        </w:rPr>
        <w:t xml:space="preserve">N) </w:t>
      </w:r>
      <w:r>
        <w:rPr>
          <w:spacing w:val="-3"/>
          <w:sz w:val="21"/>
        </w:rPr>
        <w:t>其他应当撤销认证证书的。</w:t>
      </w:r>
    </w:p>
    <w:p>
      <w:pPr>
        <w:pStyle w:val="7"/>
        <w:numPr>
          <w:ilvl w:val="0"/>
          <w:numId w:val="0"/>
        </w:numPr>
        <w:tabs>
          <w:tab w:val="left" w:pos="642"/>
        </w:tabs>
        <w:spacing w:before="91" w:after="0" w:line="321" w:lineRule="auto"/>
        <w:ind w:left="418" w:leftChars="190" w:right="267" w:rightChars="0" w:firstLine="0" w:firstLineChars="0"/>
        <w:jc w:val="left"/>
        <w:rPr>
          <w:sz w:val="21"/>
        </w:rPr>
      </w:pPr>
      <w:r>
        <w:rPr>
          <w:rFonts w:hint="eastAsia" w:ascii="Times New Roman"/>
          <w:sz w:val="21"/>
          <w:lang w:val="en-US" w:eastAsia="zh-CN"/>
        </w:rPr>
        <w:t>3.1.2  CSC撤销获证组织认证注册资格后，将向该获证组织发出《撤销认证注册资格通知书》，同时向社会公布。获证组织从接到撤销通知书之日起立即停止使用认证证书的任何宣传或广告等活动，</w:t>
      </w:r>
      <w:r>
        <w:rPr>
          <w:rFonts w:hint="eastAsia"/>
          <w:spacing w:val="-3"/>
          <w:sz w:val="21"/>
          <w:lang w:val="en-US" w:eastAsia="zh-CN"/>
        </w:rPr>
        <w:t>否则</w:t>
      </w:r>
      <w:r>
        <w:rPr>
          <w:spacing w:val="-3"/>
          <w:sz w:val="21"/>
        </w:rPr>
        <w:t>获证组织</w:t>
      </w:r>
      <w:r>
        <w:rPr>
          <w:rFonts w:hint="eastAsia"/>
          <w:spacing w:val="-3"/>
          <w:sz w:val="21"/>
          <w:lang w:val="en-US" w:eastAsia="zh-CN"/>
        </w:rPr>
        <w:t>将</w:t>
      </w:r>
      <w:r>
        <w:rPr>
          <w:spacing w:val="-3"/>
          <w:sz w:val="21"/>
        </w:rPr>
        <w:t>自行承担</w:t>
      </w:r>
      <w:r>
        <w:rPr>
          <w:rFonts w:hint="eastAsia"/>
          <w:spacing w:val="-3"/>
          <w:sz w:val="21"/>
          <w:lang w:val="en-US" w:eastAsia="zh-CN"/>
        </w:rPr>
        <w:t>法律后果</w:t>
      </w:r>
      <w:r>
        <w:rPr>
          <w:spacing w:val="-3"/>
          <w:sz w:val="21"/>
        </w:rPr>
        <w:t>。</w:t>
      </w:r>
    </w:p>
    <w:p>
      <w:pPr>
        <w:pStyle w:val="7"/>
        <w:numPr>
          <w:ilvl w:val="0"/>
          <w:numId w:val="0"/>
        </w:numPr>
        <w:tabs>
          <w:tab w:val="left" w:pos="642"/>
        </w:tabs>
        <w:spacing w:before="91" w:after="0" w:line="321" w:lineRule="auto"/>
        <w:ind w:left="418" w:leftChars="190" w:right="267" w:rightChars="0" w:firstLine="0" w:firstLineChars="0"/>
        <w:jc w:val="left"/>
        <w:rPr>
          <w:sz w:val="21"/>
        </w:rPr>
      </w:pPr>
      <w:r>
        <w:rPr>
          <w:rFonts w:hint="eastAsia" w:ascii="Times New Roman"/>
          <w:sz w:val="21"/>
          <w:lang w:val="en-US" w:eastAsia="zh-CN"/>
        </w:rPr>
        <w:t xml:space="preserve">3.1.5   </w:t>
      </w:r>
      <w:r>
        <w:rPr>
          <w:rFonts w:hint="eastAsia" w:ascii="Times New Roman"/>
          <w:sz w:val="21"/>
          <w:lang w:eastAsia="zh-CN"/>
        </w:rPr>
        <w:t>CSC</w:t>
      </w:r>
      <w:r>
        <w:rPr>
          <w:spacing w:val="-3"/>
          <w:sz w:val="21"/>
        </w:rPr>
        <w:t>按月将授予、保持、暂停、撤销、恢复、扩大、缩小、换证组织名录及暂停、撤销、恢复、扩大、缩小、换证原因通报国家认监委</w:t>
      </w:r>
      <w:r>
        <w:rPr>
          <w:sz w:val="21"/>
        </w:rPr>
        <w:t>（</w:t>
      </w:r>
      <w:r>
        <w:rPr>
          <w:rFonts w:ascii="Times New Roman" w:eastAsia="Times New Roman"/>
          <w:sz w:val="21"/>
        </w:rPr>
        <w:t>CNCA</w:t>
      </w:r>
      <w:r>
        <w:rPr>
          <w:sz w:val="21"/>
        </w:rPr>
        <w:t>）。</w:t>
      </w:r>
    </w:p>
    <w:sectPr>
      <w:headerReference r:id="rId5" w:type="default"/>
      <w:footerReference r:id="rId6" w:type="default"/>
      <w:pgSz w:w="11910" w:h="16840"/>
      <w:pgMar w:top="857" w:right="840" w:bottom="1200" w:left="1020" w:header="857" w:footer="100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3567430</wp:posOffset>
              </wp:positionH>
              <wp:positionV relativeFrom="page">
                <wp:posOffset>9914255</wp:posOffset>
              </wp:positionV>
              <wp:extent cx="970915" cy="1524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970915" cy="152400"/>
                      </a:xfrm>
                      <a:prstGeom prst="rect">
                        <a:avLst/>
                      </a:prstGeom>
                      <a:noFill/>
                      <a:ln>
                        <a:noFill/>
                      </a:ln>
                    </wps:spPr>
                    <wps:txbx>
                      <w:txbxContent>
                        <w:p>
                          <w:pPr>
                            <w:spacing w:before="0"/>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15</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23 </w:t>
                          </w:r>
                          <w:r>
                            <w:rPr>
                              <w:sz w:val="18"/>
                            </w:rPr>
                            <w:t>页</w:t>
                          </w:r>
                        </w:p>
                      </w:txbxContent>
                    </wps:txbx>
                    <wps:bodyPr lIns="0" tIns="0" rIns="0" bIns="0" upright="1"/>
                  </wps:wsp>
                </a:graphicData>
              </a:graphic>
            </wp:anchor>
          </w:drawing>
        </mc:Choice>
        <mc:Fallback>
          <w:pict>
            <v:shape id="文本框 2" o:spid="_x0000_s1026" o:spt="202" type="#_x0000_t202" style="position:absolute;left:0pt;margin-left:280.9pt;margin-top:780.65pt;height:12pt;width:76.45pt;mso-position-horizontal-relative:page;mso-position-vertical-relative:page;z-index:-251657216;mso-width-relative:page;mso-height-relative:page;" filled="f" stroked="f" coordsize="21600,21600" o:gfxdata="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a4s6fbAAAADQEAAA8AAAAAAAAAAQAgAAAAIgAAAGRycy9kb3ducmV2LnhtbFBL&#10;AQIUABQAAAAIAIdO4kDCbjABugEAAHEDAAAOAAAAAAAAAAEAIAAAACoBAABkcnMvZTJvRG9jLnht&#10;bFBLBQYAAAAABgAGAFkBAABWBQAAAAA=&#10;">
              <v:fill on="f" focussize="0,0"/>
              <v:stroke on="f"/>
              <v:imagedata o:title=""/>
              <o:lock v:ext="edit" aspectratio="f"/>
              <v:textbox inset="0mm,0mm,0mm,0mm">
                <w:txbxContent>
                  <w:p>
                    <w:pPr>
                      <w:spacing w:before="0"/>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15</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23 </w:t>
                    </w:r>
                    <w:r>
                      <w:rPr>
                        <w:sz w:val="18"/>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44636B"/>
    <w:multiLevelType w:val="singleLevel"/>
    <w:tmpl w:val="B244636B"/>
    <w:lvl w:ilvl="0" w:tentative="0">
      <w:start w:val="1"/>
      <w:numFmt w:val="upperLetter"/>
      <w:suff w:val="space"/>
      <w:lvlText w:val="%1)"/>
      <w:lvlJc w:val="left"/>
    </w:lvl>
  </w:abstractNum>
  <w:abstractNum w:abstractNumId="1">
    <w:nsid w:val="BC8F81C3"/>
    <w:multiLevelType w:val="singleLevel"/>
    <w:tmpl w:val="BC8F81C3"/>
    <w:lvl w:ilvl="0" w:tentative="0">
      <w:start w:val="1"/>
      <w:numFmt w:val="upperLetter"/>
      <w:suff w:val="space"/>
      <w:lvlText w:val="%1)"/>
      <w:lvlJc w:val="left"/>
    </w:lvl>
  </w:abstractNum>
  <w:abstractNum w:abstractNumId="2">
    <w:nsid w:val="F2893C57"/>
    <w:multiLevelType w:val="singleLevel"/>
    <w:tmpl w:val="F2893C57"/>
    <w:lvl w:ilvl="0" w:tentative="0">
      <w:start w:val="6"/>
      <w:numFmt w:val="upperLetter"/>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0" w:hash="gJQeIiDtWjxOi3Xb4obzUNPw/vc=" w:salt="XfxqzvAOL2XAWBDpatnpDQ=="/>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E2F53"/>
    <w:rsid w:val="01942054"/>
    <w:rsid w:val="01DD5DAD"/>
    <w:rsid w:val="0470115D"/>
    <w:rsid w:val="04705690"/>
    <w:rsid w:val="096227F5"/>
    <w:rsid w:val="0ADD1E4D"/>
    <w:rsid w:val="0BA45951"/>
    <w:rsid w:val="0C985340"/>
    <w:rsid w:val="0DC92EC8"/>
    <w:rsid w:val="15610299"/>
    <w:rsid w:val="16B022EA"/>
    <w:rsid w:val="1F5D3568"/>
    <w:rsid w:val="230C5CE8"/>
    <w:rsid w:val="29051210"/>
    <w:rsid w:val="2A245945"/>
    <w:rsid w:val="2A33089A"/>
    <w:rsid w:val="2AEB08D9"/>
    <w:rsid w:val="32A95302"/>
    <w:rsid w:val="33E30779"/>
    <w:rsid w:val="35F43EAF"/>
    <w:rsid w:val="367C2AF7"/>
    <w:rsid w:val="371050B8"/>
    <w:rsid w:val="3772660A"/>
    <w:rsid w:val="38E81171"/>
    <w:rsid w:val="3A5769C6"/>
    <w:rsid w:val="3C685980"/>
    <w:rsid w:val="3C78559A"/>
    <w:rsid w:val="3DF33253"/>
    <w:rsid w:val="41277F5B"/>
    <w:rsid w:val="41A47832"/>
    <w:rsid w:val="43586591"/>
    <w:rsid w:val="460C053E"/>
    <w:rsid w:val="48CB3EE5"/>
    <w:rsid w:val="4E180C7F"/>
    <w:rsid w:val="4E5D3258"/>
    <w:rsid w:val="4F563CC4"/>
    <w:rsid w:val="50210776"/>
    <w:rsid w:val="516F10EC"/>
    <w:rsid w:val="55096C12"/>
    <w:rsid w:val="56294C1B"/>
    <w:rsid w:val="5673243F"/>
    <w:rsid w:val="56ED4BCB"/>
    <w:rsid w:val="57451D13"/>
    <w:rsid w:val="59C7413C"/>
    <w:rsid w:val="59C96464"/>
    <w:rsid w:val="5AF745AD"/>
    <w:rsid w:val="5CAA68C5"/>
    <w:rsid w:val="5F4C0C3F"/>
    <w:rsid w:val="5F835AFF"/>
    <w:rsid w:val="64F953C5"/>
    <w:rsid w:val="65690A9E"/>
    <w:rsid w:val="663C7C5F"/>
    <w:rsid w:val="68D347A9"/>
    <w:rsid w:val="6EF56BFD"/>
    <w:rsid w:val="707F7CF6"/>
    <w:rsid w:val="70AF3DC1"/>
    <w:rsid w:val="70BA00FF"/>
    <w:rsid w:val="71F61FEA"/>
    <w:rsid w:val="76404C02"/>
    <w:rsid w:val="77442282"/>
    <w:rsid w:val="79443A28"/>
    <w:rsid w:val="7A785FD9"/>
    <w:rsid w:val="7DAB66B1"/>
    <w:rsid w:val="7DD14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91"/>
      <w:ind w:left="112"/>
    </w:pPr>
    <w:rPr>
      <w:rFonts w:ascii="宋体" w:hAnsi="宋体" w:eastAsia="宋体" w:cs="宋体"/>
      <w:sz w:val="21"/>
      <w:szCs w:val="21"/>
      <w:lang w:val="zh-CN" w:eastAsia="zh-CN" w:bidi="zh-CN"/>
    </w:rPr>
  </w:style>
  <w:style w:type="character" w:styleId="5">
    <w:name w:val="Hyperlink"/>
    <w:basedOn w:val="4"/>
    <w:uiPriority w:val="0"/>
    <w:rPr>
      <w:color w:val="0000FF"/>
      <w:u w:val="single"/>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91"/>
      <w:ind w:left="112"/>
    </w:pPr>
    <w:rPr>
      <w:rFonts w:ascii="宋体" w:hAnsi="宋体" w:eastAsia="宋体" w:cs="宋体"/>
      <w:lang w:val="zh-CN" w:eastAsia="zh-CN" w:bidi="zh-CN"/>
    </w:rPr>
  </w:style>
  <w:style w:type="paragraph" w:customStyle="1" w:styleId="8">
    <w:name w:val="Table Paragraph"/>
    <w:basedOn w:val="1"/>
    <w:qFormat/>
    <w:uiPriority w:val="1"/>
    <w:pPr>
      <w:spacing w:before="39"/>
      <w:ind w:left="435"/>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2021-11-26T07:52:00Z</dcterms:created>
  <dc:creator>微软用户</dc:creator>
  <cp:lastModifiedBy>悠然</cp:lastModifiedBy>
  <dcterms:modified xsi:type="dcterms:W3CDTF">2021-12-01T01:56:01Z</dcterms:modified>
  <dc:title>1中心简介（依据原）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Office Word 2007</vt:lpwstr>
  </property>
  <property fmtid="{D5CDD505-2E9C-101B-9397-08002B2CF9AE}" pid="4" name="LastSaved">
    <vt:filetime>2021-11-26T00:00:00Z</vt:filetime>
  </property>
  <property fmtid="{D5CDD505-2E9C-101B-9397-08002B2CF9AE}" pid="5" name="KSOProductBuildVer">
    <vt:lpwstr>2052-11.1.0.11115</vt:lpwstr>
  </property>
  <property fmtid="{D5CDD505-2E9C-101B-9397-08002B2CF9AE}" pid="6" name="ICV">
    <vt:lpwstr>BDFAAEAC278646FD947983103533F0A4</vt:lpwstr>
  </property>
</Properties>
</file>